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66C9" w14:textId="2000F0F5" w:rsidR="000E6ADD" w:rsidRPr="00594BC5" w:rsidRDefault="000E6ADD" w:rsidP="000E6ADD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</w:rPr>
      </w:pPr>
      <w:r w:rsidRPr="001A7D4B">
        <w:rPr>
          <w:rFonts w:ascii="Times New Roman" w:cs="Times New Roman"/>
          <w:sz w:val="21"/>
          <w:szCs w:val="21"/>
        </w:rPr>
        <w:t>证券代码：</w:t>
      </w:r>
      <w:r w:rsidRPr="001A7D4B">
        <w:rPr>
          <w:rFonts w:ascii="Times New Roman" w:cs="Times New Roman"/>
          <w:sz w:val="21"/>
          <w:szCs w:val="21"/>
        </w:rPr>
        <w:t xml:space="preserve">002726     </w:t>
      </w:r>
      <w:r>
        <w:rPr>
          <w:rFonts w:ascii="Times New Roman" w:cs="Times New Roman" w:hint="eastAsia"/>
          <w:sz w:val="21"/>
          <w:szCs w:val="21"/>
        </w:rPr>
        <w:t xml:space="preserve">  </w:t>
      </w:r>
      <w:r w:rsidRPr="001A7D4B">
        <w:rPr>
          <w:rFonts w:ascii="Times New Roman" w:cs="Times New Roman"/>
          <w:sz w:val="21"/>
          <w:szCs w:val="21"/>
        </w:rPr>
        <w:t xml:space="preserve">        </w:t>
      </w:r>
      <w:r w:rsidRPr="001A7D4B">
        <w:rPr>
          <w:rFonts w:ascii="Times New Roman" w:cs="Times New Roman"/>
          <w:sz w:val="21"/>
          <w:szCs w:val="21"/>
        </w:rPr>
        <w:t>证券简称：龙大美食</w:t>
      </w:r>
      <w:r w:rsidRPr="001A7D4B">
        <w:rPr>
          <w:rFonts w:ascii="Times New Roman" w:cs="Times New Roman"/>
          <w:sz w:val="21"/>
          <w:szCs w:val="21"/>
        </w:rPr>
        <w:t xml:space="preserve">  </w:t>
      </w:r>
      <w:r w:rsidR="00FF20FF">
        <w:rPr>
          <w:rFonts w:ascii="Times New Roman" w:cs="Times New Roman" w:hint="eastAsia"/>
          <w:sz w:val="21"/>
          <w:szCs w:val="21"/>
        </w:rPr>
        <w:t xml:space="preserve"> </w:t>
      </w:r>
      <w:r w:rsidRPr="001A7D4B">
        <w:rPr>
          <w:rFonts w:ascii="Times New Roman" w:cs="Times New Roman"/>
          <w:sz w:val="21"/>
          <w:szCs w:val="21"/>
        </w:rPr>
        <w:t xml:space="preserve">       </w:t>
      </w:r>
      <w:r>
        <w:rPr>
          <w:rFonts w:ascii="Times New Roman" w:cs="Times New Roman" w:hint="eastAsia"/>
          <w:sz w:val="21"/>
          <w:szCs w:val="21"/>
        </w:rPr>
        <w:t xml:space="preserve"> </w:t>
      </w:r>
      <w:r w:rsidRPr="001A7D4B">
        <w:rPr>
          <w:rFonts w:ascii="Times New Roman" w:cs="Times New Roman"/>
          <w:sz w:val="21"/>
          <w:szCs w:val="21"/>
        </w:rPr>
        <w:t>公告编号</w:t>
      </w:r>
      <w:r w:rsidRPr="001A7D4B">
        <w:rPr>
          <w:rFonts w:ascii="Times New Roman" w:cs="Times New Roman"/>
          <w:color w:val="auto"/>
          <w:sz w:val="21"/>
          <w:szCs w:val="21"/>
        </w:rPr>
        <w:t>：</w:t>
      </w:r>
      <w:r w:rsidRPr="001A7D4B">
        <w:rPr>
          <w:rFonts w:ascii="Times New Roman" w:cs="Times New Roman"/>
          <w:color w:val="auto"/>
          <w:sz w:val="21"/>
          <w:szCs w:val="21"/>
        </w:rPr>
        <w:t>202</w:t>
      </w:r>
      <w:r>
        <w:rPr>
          <w:rFonts w:ascii="Times New Roman" w:cs="Times New Roman" w:hint="eastAsia"/>
          <w:color w:val="auto"/>
          <w:sz w:val="21"/>
          <w:szCs w:val="21"/>
        </w:rPr>
        <w:t>5</w:t>
      </w:r>
      <w:r w:rsidRPr="001A7D4B">
        <w:rPr>
          <w:rFonts w:ascii="Times New Roman" w:cs="Times New Roman"/>
          <w:color w:val="auto"/>
          <w:sz w:val="21"/>
          <w:szCs w:val="21"/>
        </w:rPr>
        <w:t>-</w:t>
      </w:r>
      <w:r w:rsidR="004934AF">
        <w:rPr>
          <w:rFonts w:ascii="Times New Roman" w:cs="Times New Roman" w:hint="eastAsia"/>
          <w:color w:val="auto"/>
          <w:sz w:val="21"/>
          <w:szCs w:val="21"/>
        </w:rPr>
        <w:t>094</w:t>
      </w:r>
    </w:p>
    <w:p w14:paraId="4B491C23" w14:textId="698CF015" w:rsidR="000E6ADD" w:rsidRPr="001A7D4B" w:rsidRDefault="000E6ADD" w:rsidP="000E6ADD">
      <w:pPr>
        <w:pStyle w:val="Default"/>
        <w:spacing w:line="360" w:lineRule="auto"/>
        <w:rPr>
          <w:rFonts w:ascii="Times New Roman" w:cs="Times New Roman"/>
          <w:color w:val="auto"/>
          <w:sz w:val="18"/>
          <w:szCs w:val="21"/>
        </w:rPr>
      </w:pPr>
      <w:r w:rsidRPr="001A7D4B">
        <w:rPr>
          <w:rFonts w:ascii="Times New Roman" w:cs="Times New Roman"/>
          <w:sz w:val="21"/>
        </w:rPr>
        <w:t>债券代码：</w:t>
      </w:r>
      <w:r w:rsidRPr="001A7D4B">
        <w:rPr>
          <w:rFonts w:ascii="Times New Roman" w:cs="Times New Roman"/>
          <w:sz w:val="21"/>
        </w:rPr>
        <w:t xml:space="preserve">128119     </w:t>
      </w:r>
      <w:r w:rsidR="00F7222C">
        <w:rPr>
          <w:rFonts w:ascii="Times New Roman" w:cs="Times New Roman" w:hint="eastAsia"/>
          <w:sz w:val="21"/>
        </w:rPr>
        <w:t xml:space="preserve"> </w:t>
      </w:r>
      <w:r w:rsidRPr="001A7D4B">
        <w:rPr>
          <w:rFonts w:ascii="Times New Roman" w:cs="Times New Roman"/>
          <w:sz w:val="21"/>
        </w:rPr>
        <w:t xml:space="preserve"> </w:t>
      </w:r>
      <w:r>
        <w:rPr>
          <w:rFonts w:ascii="Times New Roman" w:cs="Times New Roman" w:hint="eastAsia"/>
          <w:sz w:val="21"/>
        </w:rPr>
        <w:t xml:space="preserve">  </w:t>
      </w:r>
      <w:r w:rsidRPr="001A7D4B">
        <w:rPr>
          <w:rFonts w:ascii="Times New Roman" w:cs="Times New Roman"/>
          <w:sz w:val="21"/>
        </w:rPr>
        <w:t xml:space="preserve">      </w:t>
      </w:r>
      <w:r w:rsidRPr="001A7D4B">
        <w:rPr>
          <w:rFonts w:ascii="Times New Roman" w:cs="Times New Roman"/>
          <w:sz w:val="21"/>
        </w:rPr>
        <w:t>债券简称：龙大转债</w:t>
      </w:r>
    </w:p>
    <w:p w14:paraId="1C7CD48F" w14:textId="77777777" w:rsidR="000E6ADD" w:rsidRPr="001A7D4B" w:rsidRDefault="000E6ADD" w:rsidP="00594BC5">
      <w:pPr>
        <w:spacing w:beforeLines="100" w:before="312" w:line="360" w:lineRule="auto"/>
        <w:jc w:val="center"/>
        <w:rPr>
          <w:b/>
          <w:color w:val="000000"/>
          <w:kern w:val="0"/>
          <w:sz w:val="28"/>
          <w:szCs w:val="28"/>
        </w:rPr>
      </w:pPr>
      <w:r w:rsidRPr="001A7D4B">
        <w:rPr>
          <w:b/>
          <w:color w:val="000000"/>
          <w:kern w:val="0"/>
          <w:sz w:val="28"/>
          <w:szCs w:val="28"/>
        </w:rPr>
        <w:t>山东龙大美食股份有限公司</w:t>
      </w:r>
    </w:p>
    <w:p w14:paraId="7BF3377B" w14:textId="014482C5" w:rsidR="000E6ADD" w:rsidRPr="001A7D4B" w:rsidRDefault="000E6ADD" w:rsidP="00594BC5">
      <w:pPr>
        <w:tabs>
          <w:tab w:val="center" w:pos="4153"/>
          <w:tab w:val="right" w:pos="8306"/>
        </w:tabs>
        <w:spacing w:afterLines="100" w:after="312" w:line="360" w:lineRule="auto"/>
        <w:jc w:val="center"/>
        <w:outlineLvl w:val="0"/>
        <w:rPr>
          <w:b/>
          <w:color w:val="000000"/>
          <w:kern w:val="0"/>
          <w:sz w:val="28"/>
          <w:szCs w:val="28"/>
          <w:highlight w:val="yellow"/>
        </w:rPr>
      </w:pPr>
      <w:r>
        <w:rPr>
          <w:b/>
          <w:color w:val="000000"/>
          <w:kern w:val="0"/>
          <w:sz w:val="28"/>
          <w:szCs w:val="28"/>
        </w:rPr>
        <w:t>2025</w:t>
      </w:r>
      <w:r>
        <w:rPr>
          <w:b/>
          <w:color w:val="000000"/>
          <w:kern w:val="0"/>
          <w:sz w:val="28"/>
          <w:szCs w:val="28"/>
        </w:rPr>
        <w:t>年</w:t>
      </w:r>
      <w:r w:rsidRPr="001A7D4B">
        <w:rPr>
          <w:b/>
          <w:color w:val="000000"/>
          <w:kern w:val="0"/>
          <w:sz w:val="28"/>
          <w:szCs w:val="28"/>
        </w:rPr>
        <w:t>第</w:t>
      </w:r>
      <w:r w:rsidR="00594BC5">
        <w:rPr>
          <w:rFonts w:hint="eastAsia"/>
          <w:b/>
          <w:color w:val="000000"/>
          <w:kern w:val="0"/>
          <w:sz w:val="28"/>
          <w:szCs w:val="28"/>
        </w:rPr>
        <w:t>三</w:t>
      </w:r>
      <w:r w:rsidRPr="001A7D4B">
        <w:rPr>
          <w:b/>
          <w:color w:val="000000"/>
          <w:kern w:val="0"/>
          <w:sz w:val="28"/>
          <w:szCs w:val="28"/>
        </w:rPr>
        <w:t>次临时</w:t>
      </w:r>
      <w:r>
        <w:rPr>
          <w:b/>
          <w:color w:val="000000"/>
          <w:kern w:val="0"/>
          <w:sz w:val="28"/>
          <w:szCs w:val="28"/>
        </w:rPr>
        <w:t>股东会</w:t>
      </w:r>
      <w:r w:rsidRPr="001A7D4B">
        <w:rPr>
          <w:b/>
          <w:color w:val="000000"/>
          <w:kern w:val="0"/>
          <w:sz w:val="28"/>
          <w:szCs w:val="28"/>
        </w:rPr>
        <w:t>决议公告</w:t>
      </w:r>
    </w:p>
    <w:p w14:paraId="07FB182F" w14:textId="77777777" w:rsidR="000E6ADD" w:rsidRPr="001A7D4B" w:rsidRDefault="000E6ADD" w:rsidP="000E6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sz w:val="24"/>
        </w:rPr>
      </w:pPr>
      <w:r w:rsidRPr="001A7D4B">
        <w:rPr>
          <w:sz w:val="24"/>
        </w:rPr>
        <w:t>本公司及董事会全体成员保证信息披露内容的真实、准确和完整，没有虚假记载、误导性陈述或重大遗漏。</w:t>
      </w:r>
    </w:p>
    <w:p w14:paraId="46DB7F77" w14:textId="77777777" w:rsidR="000E6ADD" w:rsidRPr="001A7D4B" w:rsidRDefault="000E6ADD" w:rsidP="000E6ADD">
      <w:pPr>
        <w:autoSpaceDE w:val="0"/>
        <w:autoSpaceDN w:val="0"/>
        <w:adjustRightInd w:val="0"/>
        <w:spacing w:line="360" w:lineRule="auto"/>
        <w:jc w:val="left"/>
        <w:rPr>
          <w:color w:val="000000"/>
          <w:kern w:val="0"/>
          <w:sz w:val="24"/>
        </w:rPr>
      </w:pPr>
    </w:p>
    <w:p w14:paraId="6DB5E181" w14:textId="77777777" w:rsidR="000E6ADD" w:rsidRPr="001A7D4B" w:rsidRDefault="000E6ADD" w:rsidP="000E6ADD">
      <w:pPr>
        <w:spacing w:line="360" w:lineRule="auto"/>
        <w:ind w:firstLineChars="200" w:firstLine="482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特别提示：</w:t>
      </w:r>
    </w:p>
    <w:p w14:paraId="7598F391" w14:textId="77777777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1.</w:t>
      </w:r>
      <w:r w:rsidRPr="001A7D4B">
        <w:rPr>
          <w:kern w:val="0"/>
          <w:sz w:val="24"/>
        </w:rPr>
        <w:t>本次</w:t>
      </w:r>
      <w:r>
        <w:rPr>
          <w:kern w:val="0"/>
          <w:sz w:val="24"/>
        </w:rPr>
        <w:t>股东会</w:t>
      </w:r>
      <w:r w:rsidRPr="001A7D4B">
        <w:rPr>
          <w:kern w:val="0"/>
          <w:sz w:val="24"/>
        </w:rPr>
        <w:t>未出现否决提案的情形。</w:t>
      </w:r>
    </w:p>
    <w:p w14:paraId="07C4FC7D" w14:textId="77777777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2.</w:t>
      </w:r>
      <w:r w:rsidRPr="001A7D4B">
        <w:rPr>
          <w:kern w:val="0"/>
          <w:sz w:val="24"/>
        </w:rPr>
        <w:t>本次</w:t>
      </w:r>
      <w:r>
        <w:rPr>
          <w:kern w:val="0"/>
          <w:sz w:val="24"/>
        </w:rPr>
        <w:t>股东会</w:t>
      </w:r>
      <w:r w:rsidRPr="001A7D4B">
        <w:rPr>
          <w:kern w:val="0"/>
          <w:sz w:val="24"/>
        </w:rPr>
        <w:t>未涉及变更以往</w:t>
      </w:r>
      <w:r>
        <w:rPr>
          <w:kern w:val="0"/>
          <w:sz w:val="24"/>
        </w:rPr>
        <w:t>股东会</w:t>
      </w:r>
      <w:r w:rsidRPr="001A7D4B">
        <w:rPr>
          <w:kern w:val="0"/>
          <w:sz w:val="24"/>
        </w:rPr>
        <w:t>已通过的决议。</w:t>
      </w:r>
    </w:p>
    <w:p w14:paraId="2B16EFCC" w14:textId="77777777" w:rsidR="000E6ADD" w:rsidRPr="001A7D4B" w:rsidRDefault="000E6ADD" w:rsidP="00583952">
      <w:pPr>
        <w:spacing w:beforeLines="50" w:before="156" w:afterLines="50" w:after="156" w:line="360" w:lineRule="auto"/>
        <w:ind w:firstLineChars="200" w:firstLine="482"/>
        <w:outlineLvl w:val="0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一、会议召开和出席情况</w:t>
      </w:r>
    </w:p>
    <w:p w14:paraId="29FA3B47" w14:textId="77777777" w:rsidR="000E6ADD" w:rsidRPr="001A7D4B" w:rsidRDefault="000E6ADD" w:rsidP="000E6ADD">
      <w:pPr>
        <w:spacing w:line="360" w:lineRule="auto"/>
        <w:ind w:firstLineChars="200" w:firstLine="482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（一）会议召开情况</w:t>
      </w:r>
    </w:p>
    <w:p w14:paraId="7FC0E848" w14:textId="77777777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1</w:t>
      </w:r>
      <w:r w:rsidRPr="001A7D4B">
        <w:rPr>
          <w:kern w:val="0"/>
          <w:sz w:val="24"/>
        </w:rPr>
        <w:t>、本次</w:t>
      </w:r>
      <w:r>
        <w:rPr>
          <w:kern w:val="0"/>
          <w:sz w:val="24"/>
        </w:rPr>
        <w:t>股东会</w:t>
      </w:r>
      <w:r w:rsidRPr="001A7D4B">
        <w:rPr>
          <w:kern w:val="0"/>
          <w:sz w:val="24"/>
        </w:rPr>
        <w:t>的召开时间</w:t>
      </w:r>
    </w:p>
    <w:p w14:paraId="269C1C07" w14:textId="3D3C423C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（</w:t>
      </w:r>
      <w:r w:rsidRPr="001A7D4B">
        <w:rPr>
          <w:kern w:val="0"/>
          <w:sz w:val="24"/>
        </w:rPr>
        <w:t>1</w:t>
      </w:r>
      <w:r w:rsidRPr="001A7D4B">
        <w:rPr>
          <w:kern w:val="0"/>
          <w:sz w:val="24"/>
        </w:rPr>
        <w:t>）现场会议召开时间：</w:t>
      </w:r>
      <w:r>
        <w:rPr>
          <w:sz w:val="24"/>
        </w:rPr>
        <w:t>2025</w:t>
      </w:r>
      <w:r>
        <w:rPr>
          <w:sz w:val="24"/>
        </w:rPr>
        <w:t>年</w:t>
      </w:r>
      <w:r>
        <w:rPr>
          <w:rFonts w:hint="eastAsia"/>
          <w:sz w:val="24"/>
        </w:rPr>
        <w:t>1</w:t>
      </w:r>
      <w:r w:rsidR="00594BC5">
        <w:rPr>
          <w:rFonts w:hint="eastAsia"/>
          <w:sz w:val="24"/>
        </w:rPr>
        <w:t>1</w:t>
      </w:r>
      <w:r>
        <w:rPr>
          <w:sz w:val="24"/>
        </w:rPr>
        <w:t>月</w:t>
      </w:r>
      <w:r w:rsidR="00594BC5">
        <w:rPr>
          <w:rFonts w:hint="eastAsia"/>
          <w:sz w:val="24"/>
        </w:rPr>
        <w:t>17</w:t>
      </w:r>
      <w:r>
        <w:rPr>
          <w:sz w:val="24"/>
        </w:rPr>
        <w:t>日</w:t>
      </w:r>
      <w:r w:rsidRPr="001A7D4B">
        <w:rPr>
          <w:sz w:val="24"/>
        </w:rPr>
        <w:t>下午</w:t>
      </w:r>
      <w:r w:rsidRPr="001A7D4B">
        <w:rPr>
          <w:sz w:val="24"/>
        </w:rPr>
        <w:t>2:45</w:t>
      </w:r>
      <w:r w:rsidRPr="001A7D4B">
        <w:rPr>
          <w:sz w:val="24"/>
        </w:rPr>
        <w:t>；</w:t>
      </w:r>
    </w:p>
    <w:p w14:paraId="4DEBF469" w14:textId="4BDCE3BF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（</w:t>
      </w:r>
      <w:r w:rsidRPr="001A7D4B">
        <w:rPr>
          <w:kern w:val="0"/>
          <w:sz w:val="24"/>
        </w:rPr>
        <w:t>2</w:t>
      </w:r>
      <w:r w:rsidRPr="001A7D4B">
        <w:rPr>
          <w:kern w:val="0"/>
          <w:sz w:val="24"/>
        </w:rPr>
        <w:t>）网络投票时间：</w:t>
      </w:r>
      <w:r>
        <w:rPr>
          <w:sz w:val="24"/>
        </w:rPr>
        <w:t>2025</w:t>
      </w:r>
      <w:r>
        <w:rPr>
          <w:sz w:val="24"/>
        </w:rPr>
        <w:t>年</w:t>
      </w:r>
      <w:r w:rsidR="00594BC5">
        <w:rPr>
          <w:rFonts w:hint="eastAsia"/>
          <w:sz w:val="24"/>
        </w:rPr>
        <w:t>11</w:t>
      </w:r>
      <w:r>
        <w:rPr>
          <w:sz w:val="24"/>
        </w:rPr>
        <w:t>月</w:t>
      </w:r>
      <w:r w:rsidR="00594BC5">
        <w:rPr>
          <w:rFonts w:hint="eastAsia"/>
          <w:sz w:val="24"/>
        </w:rPr>
        <w:t>17</w:t>
      </w:r>
      <w:r>
        <w:rPr>
          <w:sz w:val="24"/>
        </w:rPr>
        <w:t>日</w:t>
      </w:r>
      <w:r w:rsidRPr="001A7D4B">
        <w:rPr>
          <w:sz w:val="24"/>
        </w:rPr>
        <w:t>；</w:t>
      </w:r>
    </w:p>
    <w:p w14:paraId="700C3F00" w14:textId="74001318" w:rsidR="000E6ADD" w:rsidRPr="001A7D4B" w:rsidRDefault="000E6ADD" w:rsidP="000E6ADD">
      <w:pPr>
        <w:spacing w:line="360" w:lineRule="auto"/>
        <w:ind w:firstLineChars="200" w:firstLine="480"/>
        <w:rPr>
          <w:sz w:val="24"/>
        </w:rPr>
      </w:pPr>
      <w:r w:rsidRPr="001A7D4B">
        <w:rPr>
          <w:sz w:val="24"/>
        </w:rPr>
        <w:t>通过深圳证券交易所交易系统进行网络投票的具体时间为：</w:t>
      </w:r>
      <w:r>
        <w:rPr>
          <w:sz w:val="24"/>
        </w:rPr>
        <w:t>2025</w:t>
      </w:r>
      <w:r>
        <w:rPr>
          <w:sz w:val="24"/>
        </w:rPr>
        <w:t>年</w:t>
      </w:r>
      <w:r w:rsidR="00594BC5">
        <w:rPr>
          <w:rFonts w:hint="eastAsia"/>
          <w:sz w:val="24"/>
        </w:rPr>
        <w:t>11</w:t>
      </w:r>
      <w:r>
        <w:rPr>
          <w:sz w:val="24"/>
        </w:rPr>
        <w:t>月</w:t>
      </w:r>
      <w:r w:rsidR="00594BC5">
        <w:rPr>
          <w:rFonts w:hint="eastAsia"/>
          <w:sz w:val="24"/>
        </w:rPr>
        <w:t>17</w:t>
      </w:r>
      <w:r>
        <w:rPr>
          <w:sz w:val="24"/>
        </w:rPr>
        <w:t>日</w:t>
      </w:r>
      <w:r w:rsidRPr="001A7D4B">
        <w:rPr>
          <w:sz w:val="24"/>
        </w:rPr>
        <w:t>上午</w:t>
      </w:r>
      <w:r w:rsidRPr="001A7D4B">
        <w:rPr>
          <w:sz w:val="24"/>
        </w:rPr>
        <w:t>9:15</w:t>
      </w:r>
      <w:r>
        <w:rPr>
          <w:rFonts w:hint="eastAsia"/>
          <w:sz w:val="24"/>
        </w:rPr>
        <w:t>-</w:t>
      </w:r>
      <w:r w:rsidRPr="001A7D4B">
        <w:rPr>
          <w:sz w:val="24"/>
        </w:rPr>
        <w:t>9:25</w:t>
      </w:r>
      <w:r w:rsidRPr="001A7D4B">
        <w:rPr>
          <w:sz w:val="24"/>
        </w:rPr>
        <w:t>，</w:t>
      </w:r>
      <w:r w:rsidRPr="001A7D4B">
        <w:rPr>
          <w:sz w:val="24"/>
        </w:rPr>
        <w:t>9:30</w:t>
      </w:r>
      <w:r>
        <w:rPr>
          <w:rFonts w:hint="eastAsia"/>
          <w:sz w:val="24"/>
        </w:rPr>
        <w:t>-</w:t>
      </w:r>
      <w:r w:rsidRPr="001A7D4B">
        <w:rPr>
          <w:sz w:val="24"/>
        </w:rPr>
        <w:t>11:30</w:t>
      </w:r>
      <w:r w:rsidRPr="001A7D4B">
        <w:rPr>
          <w:sz w:val="24"/>
        </w:rPr>
        <w:t>，下午</w:t>
      </w:r>
      <w:r w:rsidRPr="001A7D4B">
        <w:rPr>
          <w:sz w:val="24"/>
        </w:rPr>
        <w:t>1:00</w:t>
      </w:r>
      <w:r>
        <w:rPr>
          <w:rFonts w:hint="eastAsia"/>
          <w:sz w:val="24"/>
        </w:rPr>
        <w:t>-</w:t>
      </w:r>
      <w:r w:rsidRPr="001A7D4B">
        <w:rPr>
          <w:sz w:val="24"/>
        </w:rPr>
        <w:t>3:00</w:t>
      </w:r>
      <w:r w:rsidRPr="001A7D4B">
        <w:rPr>
          <w:sz w:val="24"/>
        </w:rPr>
        <w:t>；</w:t>
      </w:r>
    </w:p>
    <w:p w14:paraId="20D9E18E" w14:textId="5B621DEE" w:rsidR="000E6ADD" w:rsidRPr="001A7D4B" w:rsidRDefault="000E6ADD" w:rsidP="000E6ADD">
      <w:pPr>
        <w:spacing w:line="360" w:lineRule="auto"/>
        <w:ind w:firstLineChars="200" w:firstLine="480"/>
        <w:rPr>
          <w:sz w:val="24"/>
        </w:rPr>
      </w:pPr>
      <w:r w:rsidRPr="001A7D4B">
        <w:rPr>
          <w:sz w:val="24"/>
        </w:rPr>
        <w:t>通过深圳证券交易所互联网投票系统投票的具体时间为：</w:t>
      </w:r>
      <w:r>
        <w:rPr>
          <w:sz w:val="24"/>
        </w:rPr>
        <w:t>2025</w:t>
      </w:r>
      <w:r>
        <w:rPr>
          <w:sz w:val="24"/>
        </w:rPr>
        <w:t>年</w:t>
      </w:r>
      <w:r w:rsidR="004968F4">
        <w:rPr>
          <w:rFonts w:hint="eastAsia"/>
          <w:sz w:val="24"/>
        </w:rPr>
        <w:t>1</w:t>
      </w:r>
      <w:r w:rsidR="00594BC5">
        <w:rPr>
          <w:rFonts w:hint="eastAsia"/>
          <w:sz w:val="24"/>
        </w:rPr>
        <w:t>1</w:t>
      </w:r>
      <w:r>
        <w:rPr>
          <w:sz w:val="24"/>
        </w:rPr>
        <w:t>月</w:t>
      </w:r>
      <w:r w:rsidR="00594BC5">
        <w:rPr>
          <w:rFonts w:hint="eastAsia"/>
          <w:sz w:val="24"/>
        </w:rPr>
        <w:t>17</w:t>
      </w:r>
      <w:r>
        <w:rPr>
          <w:sz w:val="24"/>
        </w:rPr>
        <w:t>日</w:t>
      </w:r>
      <w:r w:rsidRPr="001A7D4B">
        <w:rPr>
          <w:sz w:val="24"/>
        </w:rPr>
        <w:t>上午</w:t>
      </w:r>
      <w:r w:rsidRPr="001A7D4B">
        <w:rPr>
          <w:sz w:val="24"/>
        </w:rPr>
        <w:t>9:15</w:t>
      </w:r>
      <w:r w:rsidRPr="001A7D4B">
        <w:rPr>
          <w:sz w:val="24"/>
        </w:rPr>
        <w:t>至下午</w:t>
      </w:r>
      <w:r w:rsidRPr="001A7D4B">
        <w:rPr>
          <w:sz w:val="24"/>
        </w:rPr>
        <w:t>3:00</w:t>
      </w:r>
      <w:r w:rsidRPr="001A7D4B">
        <w:rPr>
          <w:sz w:val="24"/>
        </w:rPr>
        <w:t>期间的任意时间。</w:t>
      </w:r>
    </w:p>
    <w:p w14:paraId="61AED67B" w14:textId="77777777" w:rsidR="000E6ADD" w:rsidRPr="001A7D4B" w:rsidRDefault="000E6ADD" w:rsidP="000E6ADD">
      <w:pPr>
        <w:spacing w:line="360" w:lineRule="auto"/>
        <w:ind w:firstLineChars="200" w:firstLine="480"/>
        <w:rPr>
          <w:sz w:val="24"/>
        </w:rPr>
      </w:pPr>
      <w:r w:rsidRPr="001A7D4B">
        <w:rPr>
          <w:kern w:val="0"/>
          <w:sz w:val="24"/>
        </w:rPr>
        <w:t>2</w:t>
      </w:r>
      <w:r w:rsidRPr="001A7D4B">
        <w:rPr>
          <w:kern w:val="0"/>
          <w:sz w:val="24"/>
        </w:rPr>
        <w:t>、会议召开地点：四川省成都市双流</w:t>
      </w:r>
      <w:proofErr w:type="gramStart"/>
      <w:r w:rsidRPr="001A7D4B">
        <w:rPr>
          <w:kern w:val="0"/>
          <w:sz w:val="24"/>
        </w:rPr>
        <w:t>区蓝润置地</w:t>
      </w:r>
      <w:proofErr w:type="gramEnd"/>
      <w:r w:rsidRPr="001A7D4B">
        <w:rPr>
          <w:kern w:val="0"/>
          <w:sz w:val="24"/>
        </w:rPr>
        <w:t>广场</w:t>
      </w:r>
      <w:r w:rsidRPr="001A7D4B">
        <w:rPr>
          <w:kern w:val="0"/>
          <w:sz w:val="24"/>
        </w:rPr>
        <w:t>T6-3,3</w:t>
      </w:r>
      <w:proofErr w:type="gramStart"/>
      <w:r w:rsidRPr="001A7D4B">
        <w:rPr>
          <w:kern w:val="0"/>
          <w:sz w:val="24"/>
        </w:rPr>
        <w:t>楼龙大</w:t>
      </w:r>
      <w:proofErr w:type="gramEnd"/>
      <w:r w:rsidRPr="001A7D4B">
        <w:rPr>
          <w:kern w:val="0"/>
          <w:sz w:val="24"/>
        </w:rPr>
        <w:t>美食会议室</w:t>
      </w:r>
      <w:r w:rsidRPr="001A7D4B">
        <w:rPr>
          <w:sz w:val="24"/>
        </w:rPr>
        <w:t>。</w:t>
      </w:r>
    </w:p>
    <w:p w14:paraId="0B671AFB" w14:textId="77777777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3</w:t>
      </w:r>
      <w:r w:rsidRPr="001A7D4B">
        <w:rPr>
          <w:kern w:val="0"/>
          <w:sz w:val="24"/>
        </w:rPr>
        <w:t>、会议召开方式：</w:t>
      </w:r>
      <w:r w:rsidRPr="001A7D4B">
        <w:rPr>
          <w:sz w:val="24"/>
        </w:rPr>
        <w:t>本次</w:t>
      </w:r>
      <w:r>
        <w:rPr>
          <w:sz w:val="24"/>
        </w:rPr>
        <w:t>股东会</w:t>
      </w:r>
      <w:r w:rsidRPr="001A7D4B">
        <w:rPr>
          <w:sz w:val="24"/>
        </w:rPr>
        <w:t>采用现场表决与网络投票相结合的方式召开</w:t>
      </w:r>
      <w:r w:rsidRPr="001A7D4B">
        <w:rPr>
          <w:kern w:val="0"/>
          <w:sz w:val="24"/>
        </w:rPr>
        <w:t>。</w:t>
      </w:r>
    </w:p>
    <w:p w14:paraId="0D82D10D" w14:textId="77777777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4</w:t>
      </w:r>
      <w:r w:rsidRPr="001A7D4B">
        <w:rPr>
          <w:kern w:val="0"/>
          <w:sz w:val="24"/>
        </w:rPr>
        <w:t>、会议召集人：公司董事会。</w:t>
      </w:r>
    </w:p>
    <w:p w14:paraId="6E9A863C" w14:textId="77777777" w:rsidR="000E6ADD" w:rsidRPr="001A7D4B" w:rsidRDefault="000E6ADD" w:rsidP="000E6ADD">
      <w:pPr>
        <w:spacing w:line="360" w:lineRule="auto"/>
        <w:ind w:firstLineChars="200" w:firstLine="480"/>
        <w:rPr>
          <w:sz w:val="24"/>
        </w:rPr>
      </w:pPr>
      <w:r w:rsidRPr="001A7D4B">
        <w:rPr>
          <w:kern w:val="0"/>
          <w:sz w:val="24"/>
        </w:rPr>
        <w:t>5</w:t>
      </w:r>
      <w:r w:rsidRPr="001A7D4B">
        <w:rPr>
          <w:kern w:val="0"/>
          <w:sz w:val="24"/>
        </w:rPr>
        <w:t>、会议主持人：</w:t>
      </w:r>
      <w:r>
        <w:rPr>
          <w:rFonts w:hint="eastAsia"/>
          <w:kern w:val="0"/>
          <w:sz w:val="24"/>
        </w:rPr>
        <w:t>公司</w:t>
      </w:r>
      <w:r w:rsidRPr="001A7D4B">
        <w:rPr>
          <w:kern w:val="0"/>
          <w:sz w:val="24"/>
        </w:rPr>
        <w:t>董事长杨晓初先生</w:t>
      </w:r>
      <w:r>
        <w:rPr>
          <w:rFonts w:hint="eastAsia"/>
          <w:kern w:val="0"/>
          <w:sz w:val="24"/>
        </w:rPr>
        <w:t>。</w:t>
      </w:r>
    </w:p>
    <w:p w14:paraId="391C9393" w14:textId="77777777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6</w:t>
      </w:r>
      <w:r w:rsidRPr="001A7D4B">
        <w:rPr>
          <w:kern w:val="0"/>
          <w:sz w:val="24"/>
        </w:rPr>
        <w:t>、本次</w:t>
      </w:r>
      <w:r>
        <w:rPr>
          <w:kern w:val="0"/>
          <w:sz w:val="24"/>
        </w:rPr>
        <w:t>股东会</w:t>
      </w:r>
      <w:r w:rsidRPr="001A7D4B">
        <w:rPr>
          <w:kern w:val="0"/>
          <w:sz w:val="24"/>
        </w:rPr>
        <w:t>的召集、召开和表决程序符合《中华人民共和国公司法》《上市公司</w:t>
      </w:r>
      <w:r>
        <w:rPr>
          <w:kern w:val="0"/>
          <w:sz w:val="24"/>
        </w:rPr>
        <w:t>股东会</w:t>
      </w:r>
      <w:r w:rsidRPr="001A7D4B">
        <w:rPr>
          <w:kern w:val="0"/>
          <w:sz w:val="24"/>
        </w:rPr>
        <w:t>规则》等相关法律法规、规范性文件及《山东龙大美食股份有限公司章程》的规定。</w:t>
      </w:r>
    </w:p>
    <w:p w14:paraId="185637E9" w14:textId="77777777" w:rsidR="000E6ADD" w:rsidRPr="001A7D4B" w:rsidRDefault="000E6ADD" w:rsidP="000E6ADD">
      <w:pPr>
        <w:spacing w:line="360" w:lineRule="auto"/>
        <w:ind w:firstLineChars="200" w:firstLine="482"/>
        <w:rPr>
          <w:kern w:val="0"/>
          <w:sz w:val="24"/>
        </w:rPr>
      </w:pPr>
      <w:r w:rsidRPr="001A7D4B">
        <w:rPr>
          <w:b/>
          <w:kern w:val="0"/>
          <w:sz w:val="24"/>
        </w:rPr>
        <w:lastRenderedPageBreak/>
        <w:t>（二）会议出席情况</w:t>
      </w:r>
    </w:p>
    <w:p w14:paraId="3EABA064" w14:textId="77777777" w:rsidR="000E6ADD" w:rsidRPr="00583952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583952">
        <w:rPr>
          <w:kern w:val="0"/>
          <w:sz w:val="24"/>
        </w:rPr>
        <w:t>1</w:t>
      </w:r>
      <w:r w:rsidRPr="00583952">
        <w:rPr>
          <w:kern w:val="0"/>
          <w:sz w:val="24"/>
        </w:rPr>
        <w:t>、出席会议的总体情况</w:t>
      </w:r>
    </w:p>
    <w:p w14:paraId="5934DF63" w14:textId="398672CC" w:rsidR="000E6ADD" w:rsidRPr="00583952" w:rsidRDefault="000E6ADD" w:rsidP="00583952">
      <w:pPr>
        <w:spacing w:line="360" w:lineRule="auto"/>
        <w:ind w:firstLineChars="200" w:firstLine="480"/>
        <w:rPr>
          <w:kern w:val="0"/>
          <w:sz w:val="24"/>
        </w:rPr>
      </w:pPr>
      <w:r w:rsidRPr="00583952">
        <w:rPr>
          <w:kern w:val="0"/>
          <w:sz w:val="24"/>
        </w:rPr>
        <w:t>通过现场和网络出席会议的股东</w:t>
      </w:r>
      <w:r w:rsidR="00583952" w:rsidRPr="00583952">
        <w:rPr>
          <w:rFonts w:hint="eastAsia"/>
          <w:kern w:val="0"/>
          <w:sz w:val="24"/>
        </w:rPr>
        <w:t>282</w:t>
      </w:r>
      <w:r w:rsidR="00583952" w:rsidRPr="00583952">
        <w:rPr>
          <w:rFonts w:hint="eastAsia"/>
          <w:kern w:val="0"/>
          <w:sz w:val="24"/>
        </w:rPr>
        <w:t>人，代表股份</w:t>
      </w:r>
      <w:r w:rsidR="00583952" w:rsidRPr="00583952">
        <w:rPr>
          <w:rFonts w:hint="eastAsia"/>
          <w:kern w:val="0"/>
          <w:sz w:val="24"/>
        </w:rPr>
        <w:t>259,438,944</w:t>
      </w:r>
      <w:r w:rsidR="00583952" w:rsidRPr="00583952">
        <w:rPr>
          <w:rFonts w:hint="eastAsia"/>
          <w:kern w:val="0"/>
          <w:sz w:val="24"/>
        </w:rPr>
        <w:t>股，占公司有表决权股份总数的</w:t>
      </w:r>
      <w:r w:rsidR="00583952" w:rsidRPr="00583952">
        <w:rPr>
          <w:rFonts w:hint="eastAsia"/>
          <w:kern w:val="0"/>
          <w:sz w:val="24"/>
        </w:rPr>
        <w:t>25.0003</w:t>
      </w:r>
      <w:r w:rsidR="00583952">
        <w:rPr>
          <w:rFonts w:hint="eastAsia"/>
          <w:kern w:val="0"/>
          <w:sz w:val="24"/>
        </w:rPr>
        <w:t>%</w:t>
      </w:r>
      <w:r w:rsidRPr="00583952">
        <w:rPr>
          <w:kern w:val="0"/>
          <w:sz w:val="24"/>
        </w:rPr>
        <w:t>（已剔除截止股权登记日公司回购账户中已回购的股份数量，以下同）。</w:t>
      </w:r>
    </w:p>
    <w:p w14:paraId="5C6AC89B" w14:textId="77777777" w:rsidR="000E6ADD" w:rsidRPr="00583952" w:rsidRDefault="000E6ADD" w:rsidP="000E6ADD">
      <w:pPr>
        <w:numPr>
          <w:ilvl w:val="0"/>
          <w:numId w:val="1"/>
        </w:numPr>
        <w:spacing w:line="360" w:lineRule="auto"/>
        <w:ind w:firstLineChars="200" w:firstLine="480"/>
        <w:rPr>
          <w:kern w:val="0"/>
          <w:sz w:val="24"/>
        </w:rPr>
      </w:pPr>
      <w:r w:rsidRPr="00583952">
        <w:rPr>
          <w:kern w:val="0"/>
          <w:sz w:val="24"/>
        </w:rPr>
        <w:t>现场会议出席情况</w:t>
      </w:r>
    </w:p>
    <w:p w14:paraId="1E7039D5" w14:textId="6789D1D3" w:rsidR="00583952" w:rsidRPr="00583952" w:rsidRDefault="000E6ADD" w:rsidP="00583952">
      <w:pPr>
        <w:spacing w:line="360" w:lineRule="auto"/>
        <w:ind w:firstLineChars="200" w:firstLine="480"/>
        <w:rPr>
          <w:kern w:val="0"/>
          <w:sz w:val="24"/>
        </w:rPr>
      </w:pPr>
      <w:r w:rsidRPr="00583952">
        <w:rPr>
          <w:kern w:val="0"/>
          <w:sz w:val="24"/>
        </w:rPr>
        <w:t>通过现场出席会议的股东</w:t>
      </w:r>
      <w:r w:rsidR="00583952" w:rsidRPr="00583952">
        <w:rPr>
          <w:rFonts w:hint="eastAsia"/>
          <w:kern w:val="0"/>
          <w:sz w:val="24"/>
        </w:rPr>
        <w:t>3</w:t>
      </w:r>
      <w:r w:rsidR="00583952" w:rsidRPr="00583952">
        <w:rPr>
          <w:rFonts w:hint="eastAsia"/>
          <w:kern w:val="0"/>
          <w:sz w:val="24"/>
        </w:rPr>
        <w:t>人，代表股份</w:t>
      </w:r>
      <w:r w:rsidR="00583952" w:rsidRPr="00583952">
        <w:rPr>
          <w:rFonts w:hint="eastAsia"/>
          <w:kern w:val="0"/>
          <w:sz w:val="24"/>
        </w:rPr>
        <w:t>251,952,900</w:t>
      </w:r>
      <w:r w:rsidR="00583952" w:rsidRPr="00583952">
        <w:rPr>
          <w:rFonts w:hint="eastAsia"/>
          <w:kern w:val="0"/>
          <w:sz w:val="24"/>
        </w:rPr>
        <w:t>股，占公司有表决权股份总数的</w:t>
      </w:r>
      <w:r w:rsidR="00583952" w:rsidRPr="00583952">
        <w:rPr>
          <w:rFonts w:hint="eastAsia"/>
          <w:kern w:val="0"/>
          <w:sz w:val="24"/>
        </w:rPr>
        <w:t>24.2789</w:t>
      </w:r>
      <w:r w:rsidR="00583952">
        <w:rPr>
          <w:rFonts w:hint="eastAsia"/>
          <w:kern w:val="0"/>
          <w:sz w:val="24"/>
        </w:rPr>
        <w:t>%</w:t>
      </w:r>
      <w:r w:rsidR="00583952" w:rsidRPr="00583952">
        <w:rPr>
          <w:rFonts w:hint="eastAsia"/>
          <w:kern w:val="0"/>
          <w:sz w:val="24"/>
        </w:rPr>
        <w:t>。</w:t>
      </w:r>
    </w:p>
    <w:p w14:paraId="735964CC" w14:textId="507EF18D" w:rsidR="000E6ADD" w:rsidRPr="00583952" w:rsidRDefault="00583952" w:rsidP="00583952">
      <w:pPr>
        <w:spacing w:line="360" w:lineRule="auto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、</w:t>
      </w:r>
      <w:r w:rsidR="000E6ADD" w:rsidRPr="00583952">
        <w:rPr>
          <w:kern w:val="0"/>
          <w:sz w:val="24"/>
        </w:rPr>
        <w:t>网络投票情况</w:t>
      </w:r>
    </w:p>
    <w:p w14:paraId="5C14E480" w14:textId="11E932CA" w:rsidR="00583952" w:rsidRPr="00583952" w:rsidRDefault="000E6ADD" w:rsidP="00583952">
      <w:pPr>
        <w:spacing w:line="360" w:lineRule="auto"/>
        <w:ind w:firstLineChars="200" w:firstLine="480"/>
        <w:rPr>
          <w:sz w:val="24"/>
        </w:rPr>
      </w:pPr>
      <w:r w:rsidRPr="00583952">
        <w:rPr>
          <w:sz w:val="24"/>
        </w:rPr>
        <w:t>通过网络投票的股东</w:t>
      </w:r>
      <w:r w:rsidR="00583952" w:rsidRPr="00583952">
        <w:rPr>
          <w:rFonts w:hint="eastAsia"/>
          <w:sz w:val="24"/>
        </w:rPr>
        <w:t>279</w:t>
      </w:r>
      <w:r w:rsidR="00583952" w:rsidRPr="00583952">
        <w:rPr>
          <w:rFonts w:hint="eastAsia"/>
          <w:sz w:val="24"/>
        </w:rPr>
        <w:t>人，代表股份</w:t>
      </w:r>
      <w:r w:rsidR="00583952" w:rsidRPr="00583952">
        <w:rPr>
          <w:rFonts w:hint="eastAsia"/>
          <w:sz w:val="24"/>
        </w:rPr>
        <w:t>7,486,044</w:t>
      </w:r>
      <w:r w:rsidR="00583952" w:rsidRPr="00583952">
        <w:rPr>
          <w:rFonts w:hint="eastAsia"/>
          <w:sz w:val="24"/>
        </w:rPr>
        <w:t>股，占公司有表决权股份总数的</w:t>
      </w:r>
      <w:r w:rsidR="00583952" w:rsidRPr="00583952">
        <w:rPr>
          <w:rFonts w:hint="eastAsia"/>
          <w:sz w:val="24"/>
        </w:rPr>
        <w:t>0.7214</w:t>
      </w:r>
      <w:r w:rsidR="00583952">
        <w:rPr>
          <w:rFonts w:hint="eastAsia"/>
          <w:sz w:val="24"/>
        </w:rPr>
        <w:t>%</w:t>
      </w:r>
      <w:r w:rsidR="00583952" w:rsidRPr="00583952">
        <w:rPr>
          <w:rFonts w:hint="eastAsia"/>
          <w:sz w:val="24"/>
        </w:rPr>
        <w:t>。</w:t>
      </w:r>
    </w:p>
    <w:p w14:paraId="1AF5FB55" w14:textId="3BFCA297" w:rsidR="000E6ADD" w:rsidRPr="00583952" w:rsidRDefault="00583952" w:rsidP="00583952">
      <w:pPr>
        <w:spacing w:line="360" w:lineRule="auto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4</w:t>
      </w:r>
      <w:r>
        <w:rPr>
          <w:rFonts w:hint="eastAsia"/>
          <w:kern w:val="0"/>
          <w:sz w:val="24"/>
        </w:rPr>
        <w:t>、</w:t>
      </w:r>
      <w:r w:rsidR="000E6ADD" w:rsidRPr="00583952">
        <w:rPr>
          <w:kern w:val="0"/>
          <w:sz w:val="24"/>
        </w:rPr>
        <w:t>中小投资者投票情况</w:t>
      </w:r>
    </w:p>
    <w:p w14:paraId="1089E934" w14:textId="611AF4EC" w:rsidR="00583952" w:rsidRPr="00583952" w:rsidRDefault="000E6ADD" w:rsidP="00583952">
      <w:pPr>
        <w:spacing w:line="360" w:lineRule="auto"/>
        <w:ind w:firstLineChars="200" w:firstLine="480"/>
        <w:rPr>
          <w:sz w:val="24"/>
        </w:rPr>
      </w:pPr>
      <w:r w:rsidRPr="00583952">
        <w:rPr>
          <w:sz w:val="24"/>
        </w:rPr>
        <w:t>通过现场和网络投票的中小股东</w:t>
      </w:r>
      <w:r w:rsidR="00583952" w:rsidRPr="00583952">
        <w:rPr>
          <w:rFonts w:hint="eastAsia"/>
          <w:sz w:val="24"/>
        </w:rPr>
        <w:t>281</w:t>
      </w:r>
      <w:r w:rsidR="00583952" w:rsidRPr="00583952">
        <w:rPr>
          <w:rFonts w:hint="eastAsia"/>
          <w:sz w:val="24"/>
        </w:rPr>
        <w:t>人，代表股份</w:t>
      </w:r>
      <w:r w:rsidR="00583952" w:rsidRPr="00583952">
        <w:rPr>
          <w:rFonts w:hint="eastAsia"/>
          <w:sz w:val="24"/>
        </w:rPr>
        <w:t>7,503,144</w:t>
      </w:r>
      <w:r w:rsidR="00583952" w:rsidRPr="00583952">
        <w:rPr>
          <w:rFonts w:hint="eastAsia"/>
          <w:sz w:val="24"/>
        </w:rPr>
        <w:t>股，占公司有表决权股份总数的</w:t>
      </w:r>
      <w:r w:rsidR="00583952" w:rsidRPr="00583952">
        <w:rPr>
          <w:rFonts w:hint="eastAsia"/>
          <w:sz w:val="24"/>
        </w:rPr>
        <w:t>0.7230</w:t>
      </w:r>
      <w:r w:rsidR="00583952">
        <w:rPr>
          <w:rFonts w:hint="eastAsia"/>
          <w:sz w:val="24"/>
        </w:rPr>
        <w:t>%</w:t>
      </w:r>
      <w:r w:rsidR="00583952" w:rsidRPr="00583952">
        <w:rPr>
          <w:rFonts w:hint="eastAsia"/>
          <w:sz w:val="24"/>
        </w:rPr>
        <w:t>。</w:t>
      </w:r>
    </w:p>
    <w:p w14:paraId="738B9F22" w14:textId="47B61885" w:rsidR="00583952" w:rsidRPr="00583952" w:rsidRDefault="000E6ADD" w:rsidP="00583952">
      <w:pPr>
        <w:spacing w:line="360" w:lineRule="auto"/>
        <w:ind w:firstLineChars="200" w:firstLine="480"/>
        <w:rPr>
          <w:sz w:val="24"/>
        </w:rPr>
      </w:pPr>
      <w:r w:rsidRPr="00583952">
        <w:rPr>
          <w:sz w:val="24"/>
        </w:rPr>
        <w:t>其中：通过现场投票的中小股东</w:t>
      </w:r>
      <w:r w:rsidR="00583952" w:rsidRPr="00583952">
        <w:rPr>
          <w:rFonts w:hint="eastAsia"/>
          <w:sz w:val="24"/>
        </w:rPr>
        <w:t>2</w:t>
      </w:r>
      <w:r w:rsidR="00583952" w:rsidRPr="00583952">
        <w:rPr>
          <w:rFonts w:hint="eastAsia"/>
          <w:sz w:val="24"/>
        </w:rPr>
        <w:t>人，代表股份</w:t>
      </w:r>
      <w:r w:rsidR="00583952" w:rsidRPr="00583952">
        <w:rPr>
          <w:rFonts w:hint="eastAsia"/>
          <w:sz w:val="24"/>
        </w:rPr>
        <w:t>17,100</w:t>
      </w:r>
      <w:r w:rsidR="00583952" w:rsidRPr="00583952">
        <w:rPr>
          <w:rFonts w:hint="eastAsia"/>
          <w:sz w:val="24"/>
        </w:rPr>
        <w:t>股，占公司有表决权股份总数的</w:t>
      </w:r>
      <w:r w:rsidR="00583952" w:rsidRPr="00583952">
        <w:rPr>
          <w:rFonts w:hint="eastAsia"/>
          <w:sz w:val="24"/>
        </w:rPr>
        <w:t>0.0016</w:t>
      </w:r>
      <w:r w:rsidR="00583952">
        <w:rPr>
          <w:rFonts w:hint="eastAsia"/>
          <w:sz w:val="24"/>
        </w:rPr>
        <w:t>%</w:t>
      </w:r>
      <w:r w:rsidR="00583952" w:rsidRPr="00583952">
        <w:rPr>
          <w:rFonts w:hint="eastAsia"/>
          <w:sz w:val="24"/>
        </w:rPr>
        <w:t>。</w:t>
      </w:r>
    </w:p>
    <w:p w14:paraId="62ACF700" w14:textId="044283FB" w:rsidR="00583952" w:rsidRPr="00583952" w:rsidRDefault="000E6ADD" w:rsidP="00583952">
      <w:pPr>
        <w:spacing w:line="360" w:lineRule="auto"/>
        <w:ind w:firstLineChars="200" w:firstLine="480"/>
        <w:rPr>
          <w:sz w:val="24"/>
        </w:rPr>
      </w:pPr>
      <w:r w:rsidRPr="00583952">
        <w:rPr>
          <w:sz w:val="24"/>
        </w:rPr>
        <w:t>通过网络投票的中小股东</w:t>
      </w:r>
      <w:r w:rsidR="00583952" w:rsidRPr="00583952">
        <w:rPr>
          <w:rFonts w:hint="eastAsia"/>
          <w:sz w:val="24"/>
        </w:rPr>
        <w:t>279</w:t>
      </w:r>
      <w:r w:rsidR="00583952" w:rsidRPr="00583952">
        <w:rPr>
          <w:rFonts w:hint="eastAsia"/>
          <w:sz w:val="24"/>
        </w:rPr>
        <w:t>人，代表股份</w:t>
      </w:r>
      <w:r w:rsidR="00583952" w:rsidRPr="00583952">
        <w:rPr>
          <w:rFonts w:hint="eastAsia"/>
          <w:sz w:val="24"/>
        </w:rPr>
        <w:t>7,486,044</w:t>
      </w:r>
      <w:r w:rsidR="00583952" w:rsidRPr="00583952">
        <w:rPr>
          <w:rFonts w:hint="eastAsia"/>
          <w:sz w:val="24"/>
        </w:rPr>
        <w:t>股，占公司有表决权股份总数的</w:t>
      </w:r>
      <w:r w:rsidR="00583952" w:rsidRPr="00583952">
        <w:rPr>
          <w:rFonts w:hint="eastAsia"/>
          <w:sz w:val="24"/>
        </w:rPr>
        <w:t>0.7214</w:t>
      </w:r>
      <w:r w:rsidR="00583952">
        <w:rPr>
          <w:rFonts w:hint="eastAsia"/>
          <w:sz w:val="24"/>
        </w:rPr>
        <w:t>%</w:t>
      </w:r>
      <w:r w:rsidR="00583952" w:rsidRPr="00583952">
        <w:rPr>
          <w:rFonts w:hint="eastAsia"/>
          <w:sz w:val="24"/>
        </w:rPr>
        <w:t>。</w:t>
      </w:r>
    </w:p>
    <w:p w14:paraId="5A612DA6" w14:textId="208CA327" w:rsidR="00D47043" w:rsidRPr="00D47043" w:rsidRDefault="000E6ADD" w:rsidP="00583952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1A7D4B">
        <w:rPr>
          <w:sz w:val="24"/>
        </w:rPr>
        <w:t>5</w:t>
      </w:r>
      <w:r w:rsidRPr="001A7D4B">
        <w:rPr>
          <w:sz w:val="24"/>
        </w:rPr>
        <w:t>、</w:t>
      </w:r>
      <w:r w:rsidR="00D47043" w:rsidRPr="00D47043">
        <w:rPr>
          <w:rFonts w:hint="eastAsia"/>
          <w:color w:val="000000" w:themeColor="text1"/>
          <w:sz w:val="24"/>
        </w:rPr>
        <w:t>公司股东及代理人</w:t>
      </w:r>
      <w:r w:rsidR="00D47043">
        <w:rPr>
          <w:rFonts w:hint="eastAsia"/>
          <w:color w:val="000000" w:themeColor="text1"/>
          <w:sz w:val="24"/>
        </w:rPr>
        <w:t>、</w:t>
      </w:r>
      <w:r w:rsidR="00D47043" w:rsidRPr="00D47043">
        <w:rPr>
          <w:rFonts w:hint="eastAsia"/>
          <w:color w:val="000000" w:themeColor="text1"/>
          <w:sz w:val="24"/>
        </w:rPr>
        <w:t>公司全体董事和高级管理人员及北京中伦（成都）律师事务所见证律师出席或列席了本次会议。</w:t>
      </w:r>
    </w:p>
    <w:p w14:paraId="5AFBA483" w14:textId="33804198" w:rsidR="000E6ADD" w:rsidRPr="00583952" w:rsidRDefault="000E6ADD" w:rsidP="00583952">
      <w:pPr>
        <w:spacing w:beforeLines="50" w:before="156" w:afterLines="50" w:after="156" w:line="360" w:lineRule="auto"/>
        <w:ind w:firstLineChars="200" w:firstLine="482"/>
        <w:outlineLvl w:val="0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二、提案审议表决情况</w:t>
      </w:r>
    </w:p>
    <w:p w14:paraId="02E31846" w14:textId="77777777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本次会议采用现场表决和网络投票相结合的方式召开，审议并通过以下提案：</w:t>
      </w:r>
    </w:p>
    <w:p w14:paraId="5D26F15F" w14:textId="1C952EB3" w:rsidR="000E6ADD" w:rsidRPr="001A7D4B" w:rsidRDefault="000E6ADD" w:rsidP="000E6ADD">
      <w:pPr>
        <w:spacing w:line="360" w:lineRule="auto"/>
        <w:ind w:firstLineChars="200" w:firstLine="482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1</w:t>
      </w:r>
      <w:r w:rsidRPr="001A7D4B">
        <w:rPr>
          <w:b/>
          <w:kern w:val="0"/>
          <w:sz w:val="24"/>
        </w:rPr>
        <w:t>、审议通过了《</w:t>
      </w:r>
      <w:r w:rsidR="00594BC5" w:rsidRPr="00594BC5">
        <w:rPr>
          <w:rFonts w:hint="eastAsia"/>
          <w:b/>
          <w:kern w:val="0"/>
          <w:sz w:val="24"/>
        </w:rPr>
        <w:t>关于聘任公司</w:t>
      </w:r>
      <w:r w:rsidR="00594BC5" w:rsidRPr="00594BC5">
        <w:rPr>
          <w:rFonts w:hint="eastAsia"/>
          <w:b/>
          <w:kern w:val="0"/>
          <w:sz w:val="24"/>
        </w:rPr>
        <w:t>2025</w:t>
      </w:r>
      <w:r w:rsidR="00594BC5" w:rsidRPr="00594BC5">
        <w:rPr>
          <w:rFonts w:hint="eastAsia"/>
          <w:b/>
          <w:kern w:val="0"/>
          <w:sz w:val="24"/>
        </w:rPr>
        <w:t>年度审计机构的议案</w:t>
      </w:r>
      <w:r w:rsidRPr="001A7D4B">
        <w:rPr>
          <w:b/>
          <w:kern w:val="0"/>
          <w:sz w:val="24"/>
        </w:rPr>
        <w:t>》</w:t>
      </w:r>
    </w:p>
    <w:p w14:paraId="37F369BE" w14:textId="742C4F83" w:rsidR="00583952" w:rsidRPr="0075416B" w:rsidRDefault="00583952" w:rsidP="0075416B">
      <w:pPr>
        <w:widowControl/>
        <w:spacing w:line="360" w:lineRule="auto"/>
        <w:ind w:firstLineChars="200" w:firstLine="480"/>
        <w:rPr>
          <w:bCs/>
          <w:color w:val="000000" w:themeColor="text1"/>
          <w:sz w:val="24"/>
        </w:rPr>
      </w:pPr>
      <w:r w:rsidRPr="0075416B">
        <w:rPr>
          <w:rFonts w:hint="eastAsia"/>
          <w:bCs/>
          <w:color w:val="000000" w:themeColor="text1"/>
          <w:sz w:val="24"/>
        </w:rPr>
        <w:t>总表决情况：</w:t>
      </w:r>
      <w:r w:rsidRPr="00583952">
        <w:rPr>
          <w:rFonts w:hint="eastAsia"/>
          <w:color w:val="000000" w:themeColor="text1"/>
          <w:sz w:val="24"/>
        </w:rPr>
        <w:t>同意</w:t>
      </w:r>
      <w:r w:rsidRPr="00583952">
        <w:rPr>
          <w:rFonts w:hint="eastAsia"/>
          <w:color w:val="000000" w:themeColor="text1"/>
          <w:sz w:val="24"/>
        </w:rPr>
        <w:t>257,393,244</w:t>
      </w:r>
      <w:r w:rsidRPr="00583952">
        <w:rPr>
          <w:rFonts w:hint="eastAsia"/>
          <w:color w:val="000000" w:themeColor="text1"/>
          <w:sz w:val="24"/>
        </w:rPr>
        <w:t>股，占出席本次股东会有效表决权股份总数的</w:t>
      </w:r>
      <w:r w:rsidRPr="00583952">
        <w:rPr>
          <w:rFonts w:hint="eastAsia"/>
          <w:color w:val="000000" w:themeColor="text1"/>
          <w:sz w:val="24"/>
        </w:rPr>
        <w:t>99.2115</w:t>
      </w:r>
      <w:r>
        <w:rPr>
          <w:rFonts w:hint="eastAsia"/>
          <w:color w:val="000000" w:themeColor="text1"/>
          <w:sz w:val="24"/>
        </w:rPr>
        <w:t>%</w:t>
      </w:r>
      <w:r w:rsidRPr="00583952">
        <w:rPr>
          <w:rFonts w:hint="eastAsia"/>
          <w:color w:val="000000" w:themeColor="text1"/>
          <w:sz w:val="24"/>
        </w:rPr>
        <w:t>；反对</w:t>
      </w:r>
      <w:r w:rsidRPr="00583952">
        <w:rPr>
          <w:rFonts w:hint="eastAsia"/>
          <w:color w:val="000000" w:themeColor="text1"/>
          <w:sz w:val="24"/>
        </w:rPr>
        <w:t>1,918,400</w:t>
      </w:r>
      <w:r w:rsidRPr="00583952">
        <w:rPr>
          <w:rFonts w:hint="eastAsia"/>
          <w:color w:val="000000" w:themeColor="text1"/>
          <w:sz w:val="24"/>
        </w:rPr>
        <w:t>股，占出席本次股东会有效表决权股份总数的</w:t>
      </w:r>
      <w:r w:rsidRPr="00583952">
        <w:rPr>
          <w:rFonts w:hint="eastAsia"/>
          <w:color w:val="000000" w:themeColor="text1"/>
          <w:sz w:val="24"/>
        </w:rPr>
        <w:t>0.7394</w:t>
      </w:r>
      <w:r>
        <w:rPr>
          <w:rFonts w:hint="eastAsia"/>
          <w:color w:val="000000" w:themeColor="text1"/>
          <w:sz w:val="24"/>
        </w:rPr>
        <w:t>%</w:t>
      </w:r>
      <w:r w:rsidRPr="00583952">
        <w:rPr>
          <w:rFonts w:hint="eastAsia"/>
          <w:color w:val="000000" w:themeColor="text1"/>
          <w:sz w:val="24"/>
        </w:rPr>
        <w:t>；弃权</w:t>
      </w:r>
      <w:r w:rsidRPr="00583952">
        <w:rPr>
          <w:rFonts w:hint="eastAsia"/>
          <w:color w:val="000000" w:themeColor="text1"/>
          <w:sz w:val="24"/>
        </w:rPr>
        <w:t>127,300</w:t>
      </w:r>
      <w:r w:rsidRPr="00583952">
        <w:rPr>
          <w:rFonts w:hint="eastAsia"/>
          <w:color w:val="000000" w:themeColor="text1"/>
          <w:sz w:val="24"/>
        </w:rPr>
        <w:t>股（其中，因未投票默认弃权</w:t>
      </w:r>
      <w:r w:rsidRPr="00583952">
        <w:rPr>
          <w:rFonts w:hint="eastAsia"/>
          <w:color w:val="000000" w:themeColor="text1"/>
          <w:sz w:val="24"/>
        </w:rPr>
        <w:t>0</w:t>
      </w:r>
      <w:r w:rsidRPr="00583952">
        <w:rPr>
          <w:rFonts w:hint="eastAsia"/>
          <w:color w:val="000000" w:themeColor="text1"/>
          <w:sz w:val="24"/>
        </w:rPr>
        <w:t>股），占出席本次股东会有效表决权股份总数的</w:t>
      </w:r>
      <w:r w:rsidRPr="00583952">
        <w:rPr>
          <w:rFonts w:hint="eastAsia"/>
          <w:color w:val="000000" w:themeColor="text1"/>
          <w:sz w:val="24"/>
        </w:rPr>
        <w:t>0.0491</w:t>
      </w:r>
      <w:r>
        <w:rPr>
          <w:rFonts w:hint="eastAsia"/>
          <w:color w:val="000000" w:themeColor="text1"/>
          <w:sz w:val="24"/>
        </w:rPr>
        <w:t>%</w:t>
      </w:r>
      <w:r w:rsidRPr="00583952">
        <w:rPr>
          <w:rFonts w:hint="eastAsia"/>
          <w:color w:val="000000" w:themeColor="text1"/>
          <w:sz w:val="24"/>
        </w:rPr>
        <w:t>。</w:t>
      </w:r>
    </w:p>
    <w:p w14:paraId="52A2C437" w14:textId="62F33791" w:rsidR="00583952" w:rsidRPr="0075416B" w:rsidRDefault="00583952" w:rsidP="0075416B">
      <w:pPr>
        <w:widowControl/>
        <w:spacing w:line="360" w:lineRule="auto"/>
        <w:ind w:firstLineChars="200" w:firstLine="480"/>
        <w:rPr>
          <w:bCs/>
          <w:color w:val="000000" w:themeColor="text1"/>
          <w:sz w:val="24"/>
        </w:rPr>
      </w:pPr>
      <w:r w:rsidRPr="0075416B">
        <w:rPr>
          <w:rFonts w:hint="eastAsia"/>
          <w:bCs/>
          <w:color w:val="000000" w:themeColor="text1"/>
          <w:sz w:val="24"/>
        </w:rPr>
        <w:t>中小股东总表决情况：</w:t>
      </w:r>
      <w:r w:rsidRPr="00583952">
        <w:rPr>
          <w:rFonts w:hint="eastAsia"/>
          <w:color w:val="000000" w:themeColor="text1"/>
          <w:sz w:val="24"/>
        </w:rPr>
        <w:t>同意</w:t>
      </w:r>
      <w:r w:rsidRPr="00583952">
        <w:rPr>
          <w:rFonts w:hint="eastAsia"/>
          <w:color w:val="000000" w:themeColor="text1"/>
          <w:sz w:val="24"/>
        </w:rPr>
        <w:t>5,457,444</w:t>
      </w:r>
      <w:r w:rsidRPr="00583952">
        <w:rPr>
          <w:rFonts w:hint="eastAsia"/>
          <w:color w:val="000000" w:themeColor="text1"/>
          <w:sz w:val="24"/>
        </w:rPr>
        <w:t>股，占出席本次股东会中小股东有效表决权股份总数的</w:t>
      </w:r>
      <w:r w:rsidRPr="00583952">
        <w:rPr>
          <w:rFonts w:hint="eastAsia"/>
          <w:color w:val="000000" w:themeColor="text1"/>
          <w:sz w:val="24"/>
        </w:rPr>
        <w:t>72.7354</w:t>
      </w:r>
      <w:r>
        <w:rPr>
          <w:rFonts w:hint="eastAsia"/>
          <w:color w:val="000000" w:themeColor="text1"/>
          <w:sz w:val="24"/>
        </w:rPr>
        <w:t>%</w:t>
      </w:r>
      <w:r w:rsidRPr="00583952">
        <w:rPr>
          <w:rFonts w:hint="eastAsia"/>
          <w:color w:val="000000" w:themeColor="text1"/>
          <w:sz w:val="24"/>
        </w:rPr>
        <w:t>；反对</w:t>
      </w:r>
      <w:r w:rsidRPr="00583952">
        <w:rPr>
          <w:rFonts w:hint="eastAsia"/>
          <w:color w:val="000000" w:themeColor="text1"/>
          <w:sz w:val="24"/>
        </w:rPr>
        <w:t>1,918,400</w:t>
      </w:r>
      <w:r w:rsidRPr="00583952">
        <w:rPr>
          <w:rFonts w:hint="eastAsia"/>
          <w:color w:val="000000" w:themeColor="text1"/>
          <w:sz w:val="24"/>
        </w:rPr>
        <w:t>股，占出席本次股东会中小股东有</w:t>
      </w:r>
      <w:r w:rsidRPr="00583952">
        <w:rPr>
          <w:rFonts w:hint="eastAsia"/>
          <w:color w:val="000000" w:themeColor="text1"/>
          <w:sz w:val="24"/>
        </w:rPr>
        <w:lastRenderedPageBreak/>
        <w:t>效表决权股份总数的</w:t>
      </w:r>
      <w:r w:rsidRPr="00583952">
        <w:rPr>
          <w:rFonts w:hint="eastAsia"/>
          <w:color w:val="000000" w:themeColor="text1"/>
          <w:sz w:val="24"/>
        </w:rPr>
        <w:t>25.5679</w:t>
      </w:r>
      <w:r>
        <w:rPr>
          <w:rFonts w:hint="eastAsia"/>
          <w:color w:val="000000" w:themeColor="text1"/>
          <w:sz w:val="24"/>
        </w:rPr>
        <w:t>%</w:t>
      </w:r>
      <w:r w:rsidRPr="00583952">
        <w:rPr>
          <w:rFonts w:hint="eastAsia"/>
          <w:color w:val="000000" w:themeColor="text1"/>
          <w:sz w:val="24"/>
        </w:rPr>
        <w:t>；弃权</w:t>
      </w:r>
      <w:r w:rsidRPr="00583952">
        <w:rPr>
          <w:rFonts w:hint="eastAsia"/>
          <w:color w:val="000000" w:themeColor="text1"/>
          <w:sz w:val="24"/>
        </w:rPr>
        <w:t>127,300</w:t>
      </w:r>
      <w:r w:rsidRPr="00583952">
        <w:rPr>
          <w:rFonts w:hint="eastAsia"/>
          <w:color w:val="000000" w:themeColor="text1"/>
          <w:sz w:val="24"/>
        </w:rPr>
        <w:t>股（其中，因未投票默认弃权</w:t>
      </w:r>
      <w:r w:rsidRPr="00583952">
        <w:rPr>
          <w:rFonts w:hint="eastAsia"/>
          <w:color w:val="000000" w:themeColor="text1"/>
          <w:sz w:val="24"/>
        </w:rPr>
        <w:t>0</w:t>
      </w:r>
      <w:r w:rsidRPr="00583952">
        <w:rPr>
          <w:rFonts w:hint="eastAsia"/>
          <w:color w:val="000000" w:themeColor="text1"/>
          <w:sz w:val="24"/>
        </w:rPr>
        <w:t>股），占出席本次股东会中小股东有效表决权股份总数的</w:t>
      </w:r>
      <w:r w:rsidRPr="00583952">
        <w:rPr>
          <w:rFonts w:hint="eastAsia"/>
          <w:color w:val="000000" w:themeColor="text1"/>
          <w:sz w:val="24"/>
        </w:rPr>
        <w:t>1.6966</w:t>
      </w:r>
      <w:r>
        <w:rPr>
          <w:rFonts w:hint="eastAsia"/>
          <w:color w:val="000000" w:themeColor="text1"/>
          <w:sz w:val="24"/>
        </w:rPr>
        <w:t>%</w:t>
      </w:r>
      <w:r w:rsidRPr="00583952">
        <w:rPr>
          <w:rFonts w:hint="eastAsia"/>
          <w:color w:val="000000" w:themeColor="text1"/>
          <w:sz w:val="24"/>
        </w:rPr>
        <w:t>。</w:t>
      </w:r>
    </w:p>
    <w:p w14:paraId="23215267" w14:textId="77777777" w:rsidR="00583952" w:rsidRDefault="00594BC5" w:rsidP="00583952">
      <w:pPr>
        <w:widowControl/>
        <w:spacing w:line="360" w:lineRule="auto"/>
        <w:ind w:firstLineChars="200" w:firstLine="482"/>
        <w:rPr>
          <w:b/>
          <w:bCs/>
          <w:kern w:val="0"/>
          <w:sz w:val="24"/>
        </w:rPr>
      </w:pPr>
      <w:r w:rsidRPr="00594BC5">
        <w:rPr>
          <w:rFonts w:hint="eastAsia"/>
          <w:b/>
          <w:bCs/>
          <w:color w:val="000000" w:themeColor="text1"/>
          <w:sz w:val="24"/>
        </w:rPr>
        <w:t>2</w:t>
      </w:r>
      <w:r w:rsidRPr="00594BC5">
        <w:rPr>
          <w:rFonts w:hint="eastAsia"/>
          <w:b/>
          <w:bCs/>
          <w:color w:val="000000" w:themeColor="text1"/>
          <w:sz w:val="24"/>
        </w:rPr>
        <w:t>、</w:t>
      </w:r>
      <w:r w:rsidRPr="00594BC5">
        <w:rPr>
          <w:b/>
          <w:bCs/>
          <w:kern w:val="0"/>
          <w:sz w:val="24"/>
        </w:rPr>
        <w:t>审议通过了</w:t>
      </w:r>
      <w:r>
        <w:rPr>
          <w:rFonts w:hint="eastAsia"/>
          <w:b/>
          <w:bCs/>
          <w:kern w:val="0"/>
          <w:sz w:val="24"/>
        </w:rPr>
        <w:t>《</w:t>
      </w:r>
      <w:r w:rsidRPr="00594BC5">
        <w:rPr>
          <w:rFonts w:hint="eastAsia"/>
          <w:b/>
          <w:bCs/>
          <w:kern w:val="0"/>
          <w:sz w:val="24"/>
        </w:rPr>
        <w:t>关于补选第六届董事会非独立董事的议案</w:t>
      </w:r>
      <w:r>
        <w:rPr>
          <w:rFonts w:hint="eastAsia"/>
          <w:b/>
          <w:bCs/>
          <w:kern w:val="0"/>
          <w:sz w:val="24"/>
        </w:rPr>
        <w:t>》</w:t>
      </w:r>
    </w:p>
    <w:p w14:paraId="36C92AF2" w14:textId="27A7B3EF" w:rsidR="00583952" w:rsidRDefault="00583952" w:rsidP="0075416B">
      <w:pPr>
        <w:widowControl/>
        <w:spacing w:line="360" w:lineRule="auto"/>
        <w:ind w:firstLineChars="200" w:firstLine="480"/>
        <w:rPr>
          <w:b/>
          <w:bCs/>
          <w:kern w:val="0"/>
          <w:sz w:val="24"/>
        </w:rPr>
      </w:pPr>
      <w:r w:rsidRPr="00583952">
        <w:rPr>
          <w:rFonts w:hint="eastAsia"/>
          <w:bCs/>
          <w:color w:val="000000" w:themeColor="text1"/>
          <w:sz w:val="24"/>
        </w:rPr>
        <w:t>总表决情况：同意</w:t>
      </w:r>
      <w:r w:rsidRPr="00583952">
        <w:rPr>
          <w:rFonts w:hint="eastAsia"/>
          <w:bCs/>
          <w:color w:val="000000" w:themeColor="text1"/>
          <w:sz w:val="24"/>
        </w:rPr>
        <w:t>257,328,044</w:t>
      </w:r>
      <w:r w:rsidRPr="00583952">
        <w:rPr>
          <w:rFonts w:hint="eastAsia"/>
          <w:bCs/>
          <w:color w:val="000000" w:themeColor="text1"/>
          <w:sz w:val="24"/>
        </w:rPr>
        <w:t>股，占出席本次股东会有效表决权股份总数的</w:t>
      </w:r>
      <w:r w:rsidRPr="00583952">
        <w:rPr>
          <w:rFonts w:hint="eastAsia"/>
          <w:bCs/>
          <w:color w:val="000000" w:themeColor="text1"/>
          <w:sz w:val="24"/>
        </w:rPr>
        <w:t>99.1864</w:t>
      </w:r>
      <w:r>
        <w:rPr>
          <w:rFonts w:hint="eastAsia"/>
          <w:bCs/>
          <w:color w:val="000000" w:themeColor="text1"/>
          <w:sz w:val="24"/>
        </w:rPr>
        <w:t>%</w:t>
      </w:r>
      <w:r w:rsidRPr="00583952">
        <w:rPr>
          <w:rFonts w:hint="eastAsia"/>
          <w:bCs/>
          <w:color w:val="000000" w:themeColor="text1"/>
          <w:sz w:val="24"/>
        </w:rPr>
        <w:t>；反对</w:t>
      </w:r>
      <w:r w:rsidRPr="00583952">
        <w:rPr>
          <w:rFonts w:hint="eastAsia"/>
          <w:bCs/>
          <w:color w:val="000000" w:themeColor="text1"/>
          <w:sz w:val="24"/>
        </w:rPr>
        <w:t>1,930,500</w:t>
      </w:r>
      <w:r w:rsidRPr="00583952">
        <w:rPr>
          <w:rFonts w:hint="eastAsia"/>
          <w:bCs/>
          <w:color w:val="000000" w:themeColor="text1"/>
          <w:sz w:val="24"/>
        </w:rPr>
        <w:t>股，占出席本次股东会有效表决权股份总数的</w:t>
      </w:r>
      <w:r w:rsidRPr="00583952">
        <w:rPr>
          <w:rFonts w:hint="eastAsia"/>
          <w:bCs/>
          <w:color w:val="000000" w:themeColor="text1"/>
          <w:sz w:val="24"/>
        </w:rPr>
        <w:t>0.7441</w:t>
      </w:r>
      <w:r>
        <w:rPr>
          <w:rFonts w:hint="eastAsia"/>
          <w:bCs/>
          <w:color w:val="000000" w:themeColor="text1"/>
          <w:sz w:val="24"/>
        </w:rPr>
        <w:t>%</w:t>
      </w:r>
      <w:r w:rsidRPr="00583952">
        <w:rPr>
          <w:rFonts w:hint="eastAsia"/>
          <w:bCs/>
          <w:color w:val="000000" w:themeColor="text1"/>
          <w:sz w:val="24"/>
        </w:rPr>
        <w:t>；弃权</w:t>
      </w:r>
      <w:r w:rsidRPr="00583952">
        <w:rPr>
          <w:rFonts w:hint="eastAsia"/>
          <w:bCs/>
          <w:color w:val="000000" w:themeColor="text1"/>
          <w:sz w:val="24"/>
        </w:rPr>
        <w:t>180,400</w:t>
      </w:r>
      <w:r w:rsidRPr="00583952">
        <w:rPr>
          <w:rFonts w:hint="eastAsia"/>
          <w:bCs/>
          <w:color w:val="000000" w:themeColor="text1"/>
          <w:sz w:val="24"/>
        </w:rPr>
        <w:t>股（其中，因未投票默认弃权</w:t>
      </w:r>
      <w:r w:rsidRPr="00583952">
        <w:rPr>
          <w:rFonts w:hint="eastAsia"/>
          <w:bCs/>
          <w:color w:val="000000" w:themeColor="text1"/>
          <w:sz w:val="24"/>
        </w:rPr>
        <w:t>0</w:t>
      </w:r>
      <w:r w:rsidRPr="00583952">
        <w:rPr>
          <w:rFonts w:hint="eastAsia"/>
          <w:bCs/>
          <w:color w:val="000000" w:themeColor="text1"/>
          <w:sz w:val="24"/>
        </w:rPr>
        <w:t>股），占出席本次股东会有效表决权股份总数的</w:t>
      </w:r>
      <w:r w:rsidRPr="00583952">
        <w:rPr>
          <w:rFonts w:hint="eastAsia"/>
          <w:bCs/>
          <w:color w:val="000000" w:themeColor="text1"/>
          <w:sz w:val="24"/>
        </w:rPr>
        <w:t>0.0695</w:t>
      </w:r>
      <w:r>
        <w:rPr>
          <w:rFonts w:hint="eastAsia"/>
          <w:bCs/>
          <w:color w:val="000000" w:themeColor="text1"/>
          <w:sz w:val="24"/>
        </w:rPr>
        <w:t>%</w:t>
      </w:r>
      <w:r w:rsidRPr="00583952">
        <w:rPr>
          <w:rFonts w:hint="eastAsia"/>
          <w:bCs/>
          <w:color w:val="000000" w:themeColor="text1"/>
          <w:sz w:val="24"/>
        </w:rPr>
        <w:t>。</w:t>
      </w:r>
    </w:p>
    <w:p w14:paraId="5F7CBD31" w14:textId="67AE8DC5" w:rsidR="00583952" w:rsidRPr="00583952" w:rsidRDefault="00583952" w:rsidP="0075416B">
      <w:pPr>
        <w:widowControl/>
        <w:spacing w:line="360" w:lineRule="auto"/>
        <w:ind w:firstLineChars="200" w:firstLine="480"/>
        <w:rPr>
          <w:b/>
          <w:bCs/>
          <w:kern w:val="0"/>
          <w:sz w:val="24"/>
        </w:rPr>
      </w:pPr>
      <w:r w:rsidRPr="00583952">
        <w:rPr>
          <w:rFonts w:hint="eastAsia"/>
          <w:bCs/>
          <w:color w:val="000000" w:themeColor="text1"/>
          <w:sz w:val="24"/>
        </w:rPr>
        <w:t>中小股东总表决情况：同意</w:t>
      </w:r>
      <w:r w:rsidRPr="00583952">
        <w:rPr>
          <w:rFonts w:hint="eastAsia"/>
          <w:bCs/>
          <w:color w:val="000000" w:themeColor="text1"/>
          <w:sz w:val="24"/>
        </w:rPr>
        <w:t>5,392,244</w:t>
      </w:r>
      <w:r w:rsidRPr="00583952">
        <w:rPr>
          <w:rFonts w:hint="eastAsia"/>
          <w:bCs/>
          <w:color w:val="000000" w:themeColor="text1"/>
          <w:sz w:val="24"/>
        </w:rPr>
        <w:t>股，占出席本次股东会中小股东有效表决权股份总数的</w:t>
      </w:r>
      <w:r w:rsidRPr="00583952">
        <w:rPr>
          <w:rFonts w:hint="eastAsia"/>
          <w:bCs/>
          <w:color w:val="000000" w:themeColor="text1"/>
          <w:sz w:val="24"/>
        </w:rPr>
        <w:t>71.8665</w:t>
      </w:r>
      <w:r>
        <w:rPr>
          <w:rFonts w:hint="eastAsia"/>
          <w:bCs/>
          <w:color w:val="000000" w:themeColor="text1"/>
          <w:sz w:val="24"/>
        </w:rPr>
        <w:t>%</w:t>
      </w:r>
      <w:r w:rsidRPr="00583952">
        <w:rPr>
          <w:rFonts w:hint="eastAsia"/>
          <w:bCs/>
          <w:color w:val="000000" w:themeColor="text1"/>
          <w:sz w:val="24"/>
        </w:rPr>
        <w:t>；反对</w:t>
      </w:r>
      <w:r w:rsidRPr="00583952">
        <w:rPr>
          <w:rFonts w:hint="eastAsia"/>
          <w:bCs/>
          <w:color w:val="000000" w:themeColor="text1"/>
          <w:sz w:val="24"/>
        </w:rPr>
        <w:t>1,930,500</w:t>
      </w:r>
      <w:r w:rsidRPr="00583952">
        <w:rPr>
          <w:rFonts w:hint="eastAsia"/>
          <w:bCs/>
          <w:color w:val="000000" w:themeColor="text1"/>
          <w:sz w:val="24"/>
        </w:rPr>
        <w:t>股，占出席本次股东会中小股东有效表决权股份总数的</w:t>
      </w:r>
      <w:r w:rsidRPr="00583952">
        <w:rPr>
          <w:rFonts w:hint="eastAsia"/>
          <w:bCs/>
          <w:color w:val="000000" w:themeColor="text1"/>
          <w:sz w:val="24"/>
        </w:rPr>
        <w:t>25.7292</w:t>
      </w:r>
      <w:r>
        <w:rPr>
          <w:rFonts w:hint="eastAsia"/>
          <w:bCs/>
          <w:color w:val="000000" w:themeColor="text1"/>
          <w:sz w:val="24"/>
        </w:rPr>
        <w:t>%</w:t>
      </w:r>
      <w:r w:rsidRPr="00583952">
        <w:rPr>
          <w:rFonts w:hint="eastAsia"/>
          <w:bCs/>
          <w:color w:val="000000" w:themeColor="text1"/>
          <w:sz w:val="24"/>
        </w:rPr>
        <w:t>；弃权</w:t>
      </w:r>
      <w:r w:rsidRPr="00583952">
        <w:rPr>
          <w:rFonts w:hint="eastAsia"/>
          <w:bCs/>
          <w:color w:val="000000" w:themeColor="text1"/>
          <w:sz w:val="24"/>
        </w:rPr>
        <w:t>180,400</w:t>
      </w:r>
      <w:r w:rsidRPr="00583952">
        <w:rPr>
          <w:rFonts w:hint="eastAsia"/>
          <w:bCs/>
          <w:color w:val="000000" w:themeColor="text1"/>
          <w:sz w:val="24"/>
        </w:rPr>
        <w:t>股（其中，因未投票默认弃权</w:t>
      </w:r>
      <w:r w:rsidRPr="00583952">
        <w:rPr>
          <w:rFonts w:hint="eastAsia"/>
          <w:bCs/>
          <w:color w:val="000000" w:themeColor="text1"/>
          <w:sz w:val="24"/>
        </w:rPr>
        <w:t>0</w:t>
      </w:r>
      <w:r w:rsidRPr="00583952">
        <w:rPr>
          <w:rFonts w:hint="eastAsia"/>
          <w:bCs/>
          <w:color w:val="000000" w:themeColor="text1"/>
          <w:sz w:val="24"/>
        </w:rPr>
        <w:t>股），占出席本次股东会中小股东有效表决权股份总数的</w:t>
      </w:r>
      <w:r w:rsidRPr="00583952">
        <w:rPr>
          <w:rFonts w:hint="eastAsia"/>
          <w:bCs/>
          <w:color w:val="000000" w:themeColor="text1"/>
          <w:sz w:val="24"/>
        </w:rPr>
        <w:t>2.4043</w:t>
      </w:r>
      <w:r>
        <w:rPr>
          <w:rFonts w:hint="eastAsia"/>
          <w:bCs/>
          <w:color w:val="000000" w:themeColor="text1"/>
          <w:sz w:val="24"/>
        </w:rPr>
        <w:t>%</w:t>
      </w:r>
      <w:r w:rsidRPr="00583952">
        <w:rPr>
          <w:rFonts w:hint="eastAsia"/>
          <w:bCs/>
          <w:color w:val="000000" w:themeColor="text1"/>
          <w:sz w:val="24"/>
        </w:rPr>
        <w:t>。</w:t>
      </w:r>
    </w:p>
    <w:p w14:paraId="315E74C1" w14:textId="77777777" w:rsidR="000E6ADD" w:rsidRPr="001A7D4B" w:rsidRDefault="000E6ADD" w:rsidP="00583952">
      <w:pPr>
        <w:spacing w:beforeLines="50" w:before="156" w:afterLines="50" w:after="156" w:line="360" w:lineRule="auto"/>
        <w:ind w:firstLineChars="200" w:firstLine="482"/>
        <w:outlineLvl w:val="0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三、律师出具的法律意见</w:t>
      </w:r>
    </w:p>
    <w:p w14:paraId="0FB1E6A9" w14:textId="77777777" w:rsidR="000E6ADD" w:rsidRPr="001A7D4B" w:rsidRDefault="000E6ADD" w:rsidP="000E6ADD">
      <w:pPr>
        <w:spacing w:line="360" w:lineRule="auto"/>
        <w:ind w:firstLineChars="200" w:firstLine="480"/>
        <w:rPr>
          <w:sz w:val="24"/>
        </w:rPr>
      </w:pPr>
      <w:r w:rsidRPr="001A7D4B">
        <w:rPr>
          <w:sz w:val="24"/>
        </w:rPr>
        <w:t>北京中伦（成都）律师事务所律师现场见证本次</w:t>
      </w:r>
      <w:r>
        <w:rPr>
          <w:sz w:val="24"/>
        </w:rPr>
        <w:t>股东会</w:t>
      </w:r>
      <w:r w:rsidRPr="001A7D4B">
        <w:rPr>
          <w:sz w:val="24"/>
        </w:rPr>
        <w:t>并出具了法律意见书，</w:t>
      </w:r>
      <w:r>
        <w:rPr>
          <w:rFonts w:hint="eastAsia"/>
          <w:sz w:val="24"/>
        </w:rPr>
        <w:t>结论如下</w:t>
      </w:r>
      <w:r w:rsidRPr="001A7D4B">
        <w:rPr>
          <w:sz w:val="24"/>
        </w:rPr>
        <w:t>：</w:t>
      </w:r>
    </w:p>
    <w:p w14:paraId="36EA8D01" w14:textId="44E78578" w:rsidR="000E6ADD" w:rsidRPr="001A7D4B" w:rsidRDefault="000E6ADD" w:rsidP="000E6ADD">
      <w:pPr>
        <w:spacing w:line="360" w:lineRule="auto"/>
        <w:ind w:firstLineChars="200" w:firstLine="480"/>
        <w:rPr>
          <w:color w:val="000000" w:themeColor="text1"/>
          <w:sz w:val="24"/>
          <w:highlight w:val="yellow"/>
        </w:rPr>
      </w:pPr>
      <w:r w:rsidRPr="001A7D4B">
        <w:rPr>
          <w:color w:val="000000" w:themeColor="text1"/>
          <w:sz w:val="24"/>
        </w:rPr>
        <w:t>公司</w:t>
      </w:r>
      <w:r>
        <w:rPr>
          <w:color w:val="000000" w:themeColor="text1"/>
          <w:sz w:val="24"/>
        </w:rPr>
        <w:t>2025</w:t>
      </w:r>
      <w:r>
        <w:rPr>
          <w:color w:val="000000" w:themeColor="text1"/>
          <w:sz w:val="24"/>
        </w:rPr>
        <w:t>年</w:t>
      </w:r>
      <w:r w:rsidRPr="001A7D4B">
        <w:rPr>
          <w:color w:val="000000" w:themeColor="text1"/>
          <w:sz w:val="24"/>
        </w:rPr>
        <w:t>第</w:t>
      </w:r>
      <w:r w:rsidR="00594BC5">
        <w:rPr>
          <w:rFonts w:hint="eastAsia"/>
          <w:color w:val="000000" w:themeColor="text1"/>
          <w:sz w:val="24"/>
        </w:rPr>
        <w:t>三</w:t>
      </w:r>
      <w:r w:rsidRPr="001A7D4B">
        <w:rPr>
          <w:color w:val="000000" w:themeColor="text1"/>
          <w:sz w:val="24"/>
        </w:rPr>
        <w:t>次临时</w:t>
      </w:r>
      <w:r>
        <w:rPr>
          <w:color w:val="000000" w:themeColor="text1"/>
          <w:sz w:val="24"/>
        </w:rPr>
        <w:t>股东会</w:t>
      </w:r>
      <w:r w:rsidRPr="001A7D4B">
        <w:rPr>
          <w:color w:val="000000" w:themeColor="text1"/>
          <w:sz w:val="24"/>
        </w:rPr>
        <w:t>的召集、召开程序符合《公司法》《</w:t>
      </w:r>
      <w:r>
        <w:rPr>
          <w:rFonts w:hint="eastAsia"/>
          <w:color w:val="000000" w:themeColor="text1"/>
          <w:sz w:val="24"/>
        </w:rPr>
        <w:t>上市公司</w:t>
      </w:r>
      <w:r>
        <w:rPr>
          <w:color w:val="000000" w:themeColor="text1"/>
          <w:sz w:val="24"/>
        </w:rPr>
        <w:t>股东会</w:t>
      </w:r>
      <w:r w:rsidRPr="001A7D4B">
        <w:rPr>
          <w:color w:val="000000" w:themeColor="text1"/>
          <w:sz w:val="24"/>
        </w:rPr>
        <w:t>规则》和《公司章程》的规定，出席会议人员及召集人的资格合法有效，会议表决程序符合相关法律、行政法规、规范性文件及《公司章程》的规定，本次</w:t>
      </w:r>
      <w:r>
        <w:rPr>
          <w:color w:val="000000" w:themeColor="text1"/>
          <w:sz w:val="24"/>
        </w:rPr>
        <w:t>股东会</w:t>
      </w:r>
      <w:r w:rsidRPr="001A7D4B">
        <w:rPr>
          <w:color w:val="000000" w:themeColor="text1"/>
          <w:sz w:val="24"/>
        </w:rPr>
        <w:t>通过的决议合法有效。</w:t>
      </w:r>
    </w:p>
    <w:p w14:paraId="5F302E43" w14:textId="77777777" w:rsidR="000E6ADD" w:rsidRPr="001A7D4B" w:rsidRDefault="000E6ADD" w:rsidP="000E6ADD">
      <w:pPr>
        <w:spacing w:line="360" w:lineRule="auto"/>
        <w:ind w:firstLineChars="200" w:firstLine="482"/>
        <w:outlineLvl w:val="0"/>
        <w:rPr>
          <w:b/>
          <w:kern w:val="0"/>
          <w:sz w:val="24"/>
        </w:rPr>
      </w:pPr>
      <w:r w:rsidRPr="001A7D4B">
        <w:rPr>
          <w:b/>
          <w:kern w:val="0"/>
          <w:sz w:val="24"/>
        </w:rPr>
        <w:t>四、备查文件</w:t>
      </w:r>
    </w:p>
    <w:p w14:paraId="566BA471" w14:textId="07117D80" w:rsidR="000E6ADD" w:rsidRPr="001A7D4B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1</w:t>
      </w:r>
      <w:r w:rsidRPr="001A7D4B">
        <w:rPr>
          <w:kern w:val="0"/>
          <w:sz w:val="24"/>
        </w:rPr>
        <w:t>、山东龙大美食股份有限公司</w:t>
      </w:r>
      <w:r>
        <w:rPr>
          <w:sz w:val="24"/>
        </w:rPr>
        <w:t>2025</w:t>
      </w:r>
      <w:r>
        <w:rPr>
          <w:sz w:val="24"/>
        </w:rPr>
        <w:t>年</w:t>
      </w:r>
      <w:r w:rsidRPr="001A7D4B">
        <w:rPr>
          <w:sz w:val="24"/>
        </w:rPr>
        <w:t>第</w:t>
      </w:r>
      <w:r w:rsidR="00594BC5">
        <w:rPr>
          <w:rFonts w:hint="eastAsia"/>
          <w:sz w:val="24"/>
        </w:rPr>
        <w:t>三</w:t>
      </w:r>
      <w:r w:rsidRPr="001A7D4B">
        <w:rPr>
          <w:sz w:val="24"/>
        </w:rPr>
        <w:t>次临时</w:t>
      </w:r>
      <w:r>
        <w:rPr>
          <w:sz w:val="24"/>
        </w:rPr>
        <w:t>股东会</w:t>
      </w:r>
      <w:r w:rsidRPr="001A7D4B">
        <w:rPr>
          <w:kern w:val="0"/>
          <w:sz w:val="24"/>
        </w:rPr>
        <w:t>决议；</w:t>
      </w:r>
    </w:p>
    <w:p w14:paraId="102038FB" w14:textId="2E81B661" w:rsidR="00C14D12" w:rsidRDefault="000E6ADD" w:rsidP="0075416B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2</w:t>
      </w:r>
      <w:r w:rsidRPr="001A7D4B">
        <w:rPr>
          <w:kern w:val="0"/>
          <w:sz w:val="24"/>
        </w:rPr>
        <w:t>、北京中伦（成都）律师事务所关于山东龙大美食股份有限公司</w:t>
      </w:r>
      <w:r>
        <w:rPr>
          <w:sz w:val="24"/>
        </w:rPr>
        <w:t>2025</w:t>
      </w:r>
      <w:r>
        <w:rPr>
          <w:sz w:val="24"/>
        </w:rPr>
        <w:t>年</w:t>
      </w:r>
      <w:r w:rsidRPr="001A7D4B">
        <w:rPr>
          <w:sz w:val="24"/>
        </w:rPr>
        <w:t>第</w:t>
      </w:r>
      <w:r w:rsidR="00594BC5">
        <w:rPr>
          <w:rFonts w:hint="eastAsia"/>
          <w:sz w:val="24"/>
        </w:rPr>
        <w:t>三</w:t>
      </w:r>
      <w:r w:rsidRPr="001A7D4B">
        <w:rPr>
          <w:sz w:val="24"/>
        </w:rPr>
        <w:t>次临时</w:t>
      </w:r>
      <w:r>
        <w:rPr>
          <w:sz w:val="24"/>
        </w:rPr>
        <w:t>股东会</w:t>
      </w:r>
      <w:r w:rsidRPr="001A7D4B">
        <w:rPr>
          <w:kern w:val="0"/>
          <w:sz w:val="24"/>
        </w:rPr>
        <w:t>的法律意见书。</w:t>
      </w:r>
    </w:p>
    <w:p w14:paraId="4118C7C3" w14:textId="77777777" w:rsidR="00DD3DED" w:rsidRDefault="00DD3DED" w:rsidP="000E6ADD">
      <w:pPr>
        <w:spacing w:line="360" w:lineRule="auto"/>
        <w:ind w:firstLineChars="200" w:firstLine="480"/>
        <w:rPr>
          <w:kern w:val="0"/>
          <w:sz w:val="24"/>
        </w:rPr>
      </w:pPr>
    </w:p>
    <w:p w14:paraId="167C1A6E" w14:textId="7240F58B" w:rsidR="000E6ADD" w:rsidRDefault="000E6ADD" w:rsidP="000E6ADD">
      <w:pPr>
        <w:spacing w:line="360" w:lineRule="auto"/>
        <w:ind w:firstLineChars="200" w:firstLine="480"/>
        <w:rPr>
          <w:kern w:val="0"/>
          <w:sz w:val="24"/>
        </w:rPr>
      </w:pPr>
      <w:r w:rsidRPr="001A7D4B">
        <w:rPr>
          <w:kern w:val="0"/>
          <w:sz w:val="24"/>
        </w:rPr>
        <w:t>特此公告。</w:t>
      </w:r>
    </w:p>
    <w:p w14:paraId="12B772CC" w14:textId="77777777" w:rsidR="0075416B" w:rsidRPr="001A7D4B" w:rsidRDefault="0075416B" w:rsidP="000E6ADD">
      <w:pPr>
        <w:spacing w:line="360" w:lineRule="auto"/>
        <w:ind w:firstLineChars="200" w:firstLine="480"/>
        <w:rPr>
          <w:kern w:val="0"/>
          <w:sz w:val="24"/>
        </w:rPr>
      </w:pPr>
    </w:p>
    <w:p w14:paraId="320EB18C" w14:textId="77777777" w:rsidR="000E6ADD" w:rsidRPr="001A7D4B" w:rsidRDefault="000E6ADD" w:rsidP="000E6ADD">
      <w:pPr>
        <w:spacing w:line="360" w:lineRule="auto"/>
        <w:rPr>
          <w:kern w:val="0"/>
          <w:sz w:val="24"/>
        </w:rPr>
      </w:pPr>
    </w:p>
    <w:p w14:paraId="78BE1B8D" w14:textId="77777777" w:rsidR="000E6ADD" w:rsidRPr="001A7D4B" w:rsidRDefault="000E6ADD" w:rsidP="000E6ADD">
      <w:pPr>
        <w:spacing w:line="360" w:lineRule="auto"/>
        <w:jc w:val="right"/>
        <w:rPr>
          <w:sz w:val="24"/>
        </w:rPr>
      </w:pPr>
      <w:r w:rsidRPr="001A7D4B">
        <w:rPr>
          <w:sz w:val="24"/>
        </w:rPr>
        <w:t>山东龙大美食股份有限公司</w:t>
      </w:r>
    </w:p>
    <w:p w14:paraId="3033EC4E" w14:textId="77777777" w:rsidR="000E6ADD" w:rsidRPr="001A7D4B" w:rsidRDefault="000E6ADD" w:rsidP="000E6ADD">
      <w:pPr>
        <w:spacing w:line="360" w:lineRule="auto"/>
        <w:ind w:leftChars="2564" w:left="5384" w:firstLineChars="59" w:firstLine="142"/>
        <w:jc w:val="center"/>
        <w:rPr>
          <w:sz w:val="24"/>
        </w:rPr>
      </w:pPr>
      <w:r w:rsidRPr="001A7D4B">
        <w:rPr>
          <w:sz w:val="24"/>
        </w:rPr>
        <w:t>董事会</w:t>
      </w:r>
    </w:p>
    <w:p w14:paraId="33BBC51A" w14:textId="3C4EFC54" w:rsidR="001E7E87" w:rsidRPr="004E4717" w:rsidRDefault="000E6ADD" w:rsidP="004E4717">
      <w:pPr>
        <w:spacing w:line="360" w:lineRule="auto"/>
        <w:ind w:firstLineChars="2244" w:firstLine="5386"/>
        <w:jc w:val="center"/>
        <w:rPr>
          <w:rFonts w:hint="eastAsia"/>
          <w:sz w:val="24"/>
        </w:rPr>
      </w:pPr>
      <w:r>
        <w:rPr>
          <w:sz w:val="24"/>
        </w:rPr>
        <w:t>2025</w:t>
      </w:r>
      <w:r>
        <w:rPr>
          <w:sz w:val="24"/>
        </w:rPr>
        <w:t>年</w:t>
      </w:r>
      <w:r w:rsidR="004968F4">
        <w:rPr>
          <w:rFonts w:hint="eastAsia"/>
          <w:sz w:val="24"/>
        </w:rPr>
        <w:t>1</w:t>
      </w:r>
      <w:r w:rsidR="00594BC5">
        <w:rPr>
          <w:rFonts w:hint="eastAsia"/>
          <w:sz w:val="24"/>
        </w:rPr>
        <w:t>1</w:t>
      </w:r>
      <w:r>
        <w:rPr>
          <w:sz w:val="24"/>
        </w:rPr>
        <w:t>月</w:t>
      </w:r>
      <w:r w:rsidR="00594BC5">
        <w:rPr>
          <w:rFonts w:hint="eastAsia"/>
          <w:sz w:val="24"/>
        </w:rPr>
        <w:t>17</w:t>
      </w:r>
      <w:r>
        <w:rPr>
          <w:sz w:val="24"/>
        </w:rPr>
        <w:t>日</w:t>
      </w:r>
    </w:p>
    <w:sectPr w:rsidR="001E7E87" w:rsidRPr="004E4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1011" w14:textId="77777777" w:rsidR="00E829C1" w:rsidRDefault="00E829C1" w:rsidP="000E6ADD">
      <w:r>
        <w:separator/>
      </w:r>
    </w:p>
  </w:endnote>
  <w:endnote w:type="continuationSeparator" w:id="0">
    <w:p w14:paraId="42D88352" w14:textId="77777777" w:rsidR="00E829C1" w:rsidRDefault="00E829C1" w:rsidP="000E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8979" w14:textId="77777777" w:rsidR="00E829C1" w:rsidRDefault="00E829C1" w:rsidP="000E6ADD">
      <w:r>
        <w:separator/>
      </w:r>
    </w:p>
  </w:footnote>
  <w:footnote w:type="continuationSeparator" w:id="0">
    <w:p w14:paraId="4A042AE9" w14:textId="77777777" w:rsidR="00E829C1" w:rsidRDefault="00E829C1" w:rsidP="000E6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98CC9"/>
    <w:multiLevelType w:val="singleLevel"/>
    <w:tmpl w:val="38998CC9"/>
    <w:lvl w:ilvl="0">
      <w:start w:val="2"/>
      <w:numFmt w:val="decimal"/>
      <w:suff w:val="nothing"/>
      <w:lvlText w:val="%1、"/>
      <w:lvlJc w:val="left"/>
    </w:lvl>
  </w:abstractNum>
  <w:num w:numId="1" w16cid:durableId="114354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A2"/>
    <w:rsid w:val="00004514"/>
    <w:rsid w:val="00075256"/>
    <w:rsid w:val="000E6ADD"/>
    <w:rsid w:val="001E1B30"/>
    <w:rsid w:val="001E7E87"/>
    <w:rsid w:val="00284499"/>
    <w:rsid w:val="002A77E8"/>
    <w:rsid w:val="002F740B"/>
    <w:rsid w:val="003F58F9"/>
    <w:rsid w:val="004029FF"/>
    <w:rsid w:val="004934AF"/>
    <w:rsid w:val="004968F4"/>
    <w:rsid w:val="004E4717"/>
    <w:rsid w:val="00565871"/>
    <w:rsid w:val="00583952"/>
    <w:rsid w:val="00594BC5"/>
    <w:rsid w:val="0060472E"/>
    <w:rsid w:val="00610B44"/>
    <w:rsid w:val="00635D03"/>
    <w:rsid w:val="006E388F"/>
    <w:rsid w:val="006F1336"/>
    <w:rsid w:val="0075416B"/>
    <w:rsid w:val="007E1685"/>
    <w:rsid w:val="00817E42"/>
    <w:rsid w:val="008424A2"/>
    <w:rsid w:val="00972DE6"/>
    <w:rsid w:val="00991ECF"/>
    <w:rsid w:val="00BC2280"/>
    <w:rsid w:val="00C14D12"/>
    <w:rsid w:val="00C73B44"/>
    <w:rsid w:val="00CA3C91"/>
    <w:rsid w:val="00CD17CD"/>
    <w:rsid w:val="00D47043"/>
    <w:rsid w:val="00D52D4E"/>
    <w:rsid w:val="00DB35EF"/>
    <w:rsid w:val="00DD3DED"/>
    <w:rsid w:val="00E829C1"/>
    <w:rsid w:val="00F132F3"/>
    <w:rsid w:val="00F7222C"/>
    <w:rsid w:val="00FA1A79"/>
    <w:rsid w:val="00FE38A6"/>
    <w:rsid w:val="00F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5B99E"/>
  <w15:chartTrackingRefBased/>
  <w15:docId w15:val="{740DA767-425B-4414-909F-836CFAC4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A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2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4A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4A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4A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4A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4A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4A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4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4A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4A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424A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4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4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4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4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24A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E6A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E6AD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E6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E6ADD"/>
    <w:rPr>
      <w:sz w:val="18"/>
      <w:szCs w:val="18"/>
    </w:rPr>
  </w:style>
  <w:style w:type="paragraph" w:customStyle="1" w:styleId="Default">
    <w:name w:val="Default"/>
    <w:qFormat/>
    <w:rsid w:val="000E6AD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936</Words>
  <Characters>1144</Characters>
  <Application>Microsoft Office Word</Application>
  <DocSecurity>0</DocSecurity>
  <Lines>49</Lines>
  <Paragraphs>51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王静</dc:creator>
  <cp:keywords/>
  <dc:description/>
  <cp:lastModifiedBy>WJ 王静</cp:lastModifiedBy>
  <cp:revision>17</cp:revision>
  <cp:lastPrinted>2025-11-17T08:01:00Z</cp:lastPrinted>
  <dcterms:created xsi:type="dcterms:W3CDTF">2025-09-26T08:31:00Z</dcterms:created>
  <dcterms:modified xsi:type="dcterms:W3CDTF">2025-11-17T09:40:00Z</dcterms:modified>
</cp:coreProperties>
</file>